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09" w:rsidRDefault="00FA2409" w:rsidP="00AE302E">
      <w:pPr>
        <w:shd w:val="clear" w:color="auto" w:fill="FAFAFA"/>
        <w:spacing w:after="0" w:line="240" w:lineRule="auto"/>
        <w:jc w:val="center"/>
        <w:rPr>
          <w:rFonts w:eastAsia="Times New Roman" w:cstheme="minorHAnsi"/>
          <w:b/>
          <w:bCs/>
          <w:color w:val="111111"/>
          <w:spacing w:val="-3"/>
          <w:sz w:val="28"/>
          <w:szCs w:val="26"/>
          <w:u w:val="single"/>
          <w:bdr w:val="none" w:sz="0" w:space="0" w:color="auto" w:frame="1"/>
        </w:rPr>
      </w:pPr>
      <w:bookmarkStart w:id="0" w:name="_GoBack"/>
      <w:bookmarkEnd w:id="0"/>
      <w:r>
        <w:rPr>
          <w:rFonts w:eastAsia="Times New Roman" w:cstheme="minorHAnsi"/>
          <w:b/>
          <w:bCs/>
          <w:noProof/>
          <w:color w:val="111111"/>
          <w:spacing w:val="-3"/>
          <w:sz w:val="28"/>
          <w:szCs w:val="26"/>
          <w:u w:val="single"/>
        </w:rPr>
        <w:drawing>
          <wp:anchor distT="0" distB="0" distL="114300" distR="114300" simplePos="0" relativeHeight="251658240" behindDoc="1" locked="0" layoutInCell="1" allowOverlap="1" wp14:anchorId="1CF751D5" wp14:editId="570B233B">
            <wp:simplePos x="0" y="0"/>
            <wp:positionH relativeFrom="column">
              <wp:posOffset>1485900</wp:posOffset>
            </wp:positionH>
            <wp:positionV relativeFrom="paragraph">
              <wp:posOffset>0</wp:posOffset>
            </wp:positionV>
            <wp:extent cx="3251835" cy="1375410"/>
            <wp:effectExtent l="0" t="0" r="5715" b="0"/>
            <wp:wrapTight wrapText="bothSides">
              <wp:wrapPolygon edited="0">
                <wp:start x="0" y="0"/>
                <wp:lineTo x="0" y="21241"/>
                <wp:lineTo x="21511" y="21241"/>
                <wp:lineTo x="21511" y="0"/>
                <wp:lineTo x="0" y="0"/>
              </wp:wrapPolygon>
            </wp:wrapTight>
            <wp:docPr id="1" name="Picture 1" descr="C:\Users\siekk\AppData\Local\Microsoft\Windows\Temporary Internet Files\Content.Outlook\8J3RX717\GRA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ekk\AppData\Local\Microsoft\Windows\Temporary Internet Files\Content.Outlook\8J3RX717\GRAIL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1835"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409" w:rsidRDefault="00FA2409" w:rsidP="00AE302E">
      <w:pPr>
        <w:shd w:val="clear" w:color="auto" w:fill="FAFAFA"/>
        <w:spacing w:after="0" w:line="240" w:lineRule="auto"/>
        <w:jc w:val="center"/>
        <w:rPr>
          <w:rFonts w:eastAsia="Times New Roman" w:cstheme="minorHAnsi"/>
          <w:b/>
          <w:bCs/>
          <w:color w:val="111111"/>
          <w:spacing w:val="-3"/>
          <w:sz w:val="28"/>
          <w:szCs w:val="26"/>
          <w:u w:val="single"/>
          <w:bdr w:val="none" w:sz="0" w:space="0" w:color="auto" w:frame="1"/>
        </w:rPr>
      </w:pPr>
    </w:p>
    <w:p w:rsidR="00FA2409" w:rsidRDefault="00FA2409" w:rsidP="00AE302E">
      <w:pPr>
        <w:shd w:val="clear" w:color="auto" w:fill="FAFAFA"/>
        <w:spacing w:after="0" w:line="240" w:lineRule="auto"/>
        <w:jc w:val="center"/>
        <w:rPr>
          <w:rFonts w:eastAsia="Times New Roman" w:cstheme="minorHAnsi"/>
          <w:b/>
          <w:bCs/>
          <w:color w:val="111111"/>
          <w:spacing w:val="-3"/>
          <w:sz w:val="28"/>
          <w:szCs w:val="26"/>
          <w:u w:val="single"/>
          <w:bdr w:val="none" w:sz="0" w:space="0" w:color="auto" w:frame="1"/>
        </w:rPr>
      </w:pPr>
    </w:p>
    <w:p w:rsidR="00FA2409" w:rsidRDefault="00FA2409" w:rsidP="00AE302E">
      <w:pPr>
        <w:shd w:val="clear" w:color="auto" w:fill="FAFAFA"/>
        <w:spacing w:after="0" w:line="240" w:lineRule="auto"/>
        <w:jc w:val="center"/>
        <w:rPr>
          <w:rFonts w:eastAsia="Times New Roman" w:cstheme="minorHAnsi"/>
          <w:b/>
          <w:bCs/>
          <w:color w:val="111111"/>
          <w:spacing w:val="-3"/>
          <w:sz w:val="28"/>
          <w:szCs w:val="26"/>
          <w:u w:val="single"/>
          <w:bdr w:val="none" w:sz="0" w:space="0" w:color="auto" w:frame="1"/>
        </w:rPr>
      </w:pPr>
    </w:p>
    <w:p w:rsidR="00FA2409" w:rsidRDefault="00FA2409" w:rsidP="00AE302E">
      <w:pPr>
        <w:shd w:val="clear" w:color="auto" w:fill="FAFAFA"/>
        <w:spacing w:after="0" w:line="240" w:lineRule="auto"/>
        <w:jc w:val="center"/>
        <w:rPr>
          <w:rFonts w:eastAsia="Times New Roman" w:cstheme="minorHAnsi"/>
          <w:b/>
          <w:bCs/>
          <w:color w:val="111111"/>
          <w:spacing w:val="-3"/>
          <w:sz w:val="28"/>
          <w:szCs w:val="26"/>
          <w:u w:val="single"/>
          <w:bdr w:val="none" w:sz="0" w:space="0" w:color="auto" w:frame="1"/>
        </w:rPr>
      </w:pPr>
    </w:p>
    <w:p w:rsidR="00FA2409" w:rsidRDefault="00FA2409" w:rsidP="00AE302E">
      <w:pPr>
        <w:shd w:val="clear" w:color="auto" w:fill="FAFAFA"/>
        <w:spacing w:after="0" w:line="240" w:lineRule="auto"/>
        <w:jc w:val="center"/>
        <w:rPr>
          <w:rFonts w:eastAsia="Times New Roman" w:cstheme="minorHAnsi"/>
          <w:b/>
          <w:bCs/>
          <w:color w:val="111111"/>
          <w:spacing w:val="-3"/>
          <w:sz w:val="28"/>
          <w:szCs w:val="26"/>
          <w:u w:val="single"/>
          <w:bdr w:val="none" w:sz="0" w:space="0" w:color="auto" w:frame="1"/>
        </w:rPr>
      </w:pPr>
    </w:p>
    <w:p w:rsidR="00FA2409" w:rsidRDefault="00FA2409" w:rsidP="00AE302E">
      <w:pPr>
        <w:shd w:val="clear" w:color="auto" w:fill="FAFAFA"/>
        <w:spacing w:after="0" w:line="240" w:lineRule="auto"/>
        <w:jc w:val="center"/>
        <w:rPr>
          <w:rFonts w:eastAsia="Times New Roman" w:cstheme="minorHAnsi"/>
          <w:b/>
          <w:bCs/>
          <w:color w:val="111111"/>
          <w:spacing w:val="-3"/>
          <w:sz w:val="28"/>
          <w:szCs w:val="26"/>
          <w:u w:val="single"/>
          <w:bdr w:val="none" w:sz="0" w:space="0" w:color="auto" w:frame="1"/>
        </w:rPr>
      </w:pPr>
    </w:p>
    <w:p w:rsidR="00FA2409" w:rsidRDefault="00FA2409" w:rsidP="00AE302E">
      <w:pPr>
        <w:shd w:val="clear" w:color="auto" w:fill="FAFAFA"/>
        <w:spacing w:after="0" w:line="240" w:lineRule="auto"/>
        <w:jc w:val="center"/>
        <w:rPr>
          <w:rFonts w:eastAsia="Times New Roman" w:cstheme="minorHAnsi"/>
          <w:b/>
          <w:bCs/>
          <w:color w:val="111111"/>
          <w:spacing w:val="-3"/>
          <w:sz w:val="28"/>
          <w:szCs w:val="26"/>
          <w:u w:val="single"/>
          <w:bdr w:val="none" w:sz="0" w:space="0" w:color="auto" w:frame="1"/>
        </w:rPr>
      </w:pPr>
    </w:p>
    <w:p w:rsidR="00AE302E" w:rsidRDefault="00AE302E" w:rsidP="00AE302E">
      <w:pPr>
        <w:shd w:val="clear" w:color="auto" w:fill="FAFAFA"/>
        <w:spacing w:after="0" w:line="240" w:lineRule="auto"/>
        <w:jc w:val="center"/>
        <w:rPr>
          <w:rFonts w:eastAsia="Times New Roman" w:cstheme="minorHAnsi"/>
          <w:b/>
          <w:bCs/>
          <w:color w:val="111111"/>
          <w:spacing w:val="-3"/>
          <w:sz w:val="28"/>
          <w:szCs w:val="26"/>
          <w:u w:val="single"/>
          <w:bdr w:val="none" w:sz="0" w:space="0" w:color="auto" w:frame="1"/>
        </w:rPr>
      </w:pPr>
      <w:r w:rsidRPr="00AE302E">
        <w:rPr>
          <w:rFonts w:eastAsia="Times New Roman" w:cstheme="minorHAnsi"/>
          <w:b/>
          <w:bCs/>
          <w:color w:val="111111"/>
          <w:spacing w:val="-3"/>
          <w:sz w:val="28"/>
          <w:szCs w:val="26"/>
          <w:u w:val="single"/>
          <w:bdr w:val="none" w:sz="0" w:space="0" w:color="auto" w:frame="1"/>
        </w:rPr>
        <w:t>Preparation Tips for Self-Directing Consumers</w:t>
      </w:r>
    </w:p>
    <w:p w:rsidR="00FA2409" w:rsidRDefault="00FA2409" w:rsidP="00AE302E">
      <w:pPr>
        <w:shd w:val="clear" w:color="auto" w:fill="FAFAFA"/>
        <w:spacing w:after="0" w:line="240" w:lineRule="auto"/>
        <w:jc w:val="center"/>
        <w:rPr>
          <w:rFonts w:eastAsia="Times New Roman" w:cstheme="minorHAnsi"/>
          <w:b/>
          <w:bCs/>
          <w:color w:val="111111"/>
          <w:spacing w:val="-3"/>
          <w:sz w:val="28"/>
          <w:szCs w:val="26"/>
          <w:bdr w:val="none" w:sz="0" w:space="0" w:color="auto" w:frame="1"/>
        </w:rPr>
      </w:pPr>
    </w:p>
    <w:p w:rsidR="00E14FE8" w:rsidRPr="00E14FE8" w:rsidRDefault="00E14FE8" w:rsidP="00AE302E">
      <w:pPr>
        <w:shd w:val="clear" w:color="auto" w:fill="FAFAFA"/>
        <w:spacing w:after="0" w:line="240" w:lineRule="auto"/>
        <w:jc w:val="center"/>
        <w:rPr>
          <w:rFonts w:eastAsia="Times New Roman" w:cstheme="minorHAnsi"/>
          <w:color w:val="111111"/>
          <w:spacing w:val="-3"/>
          <w:sz w:val="28"/>
          <w:szCs w:val="26"/>
        </w:rPr>
      </w:pPr>
      <w:r w:rsidRPr="00E14FE8">
        <w:rPr>
          <w:rFonts w:eastAsia="Times New Roman" w:cstheme="minorHAnsi"/>
          <w:b/>
          <w:bCs/>
          <w:color w:val="111111"/>
          <w:spacing w:val="-3"/>
          <w:sz w:val="28"/>
          <w:szCs w:val="26"/>
          <w:bdr w:val="none" w:sz="0" w:space="0" w:color="auto" w:frame="1"/>
        </w:rPr>
        <w:t>This is to help you protect yourself and your direct support workers</w:t>
      </w:r>
      <w:r>
        <w:rPr>
          <w:rFonts w:eastAsia="Times New Roman" w:cstheme="minorHAnsi"/>
          <w:b/>
          <w:bCs/>
          <w:color w:val="111111"/>
          <w:spacing w:val="-3"/>
          <w:sz w:val="28"/>
          <w:szCs w:val="26"/>
          <w:bdr w:val="none" w:sz="0" w:space="0" w:color="auto" w:frame="1"/>
        </w:rPr>
        <w:t>/personal care attendants/family</w:t>
      </w:r>
      <w:r w:rsidRPr="00E14FE8">
        <w:rPr>
          <w:rFonts w:eastAsia="Times New Roman" w:cstheme="minorHAnsi"/>
          <w:b/>
          <w:bCs/>
          <w:color w:val="111111"/>
          <w:spacing w:val="-3"/>
          <w:sz w:val="28"/>
          <w:szCs w:val="26"/>
          <w:bdr w:val="none" w:sz="0" w:space="0" w:color="auto" w:frame="1"/>
        </w:rPr>
        <w:t xml:space="preserve"> while making sure your needs are met in your home. </w:t>
      </w:r>
    </w:p>
    <w:p w:rsidR="00AE302E" w:rsidRPr="00AE302E" w:rsidRDefault="00AE302E" w:rsidP="00AE302E">
      <w:pPr>
        <w:shd w:val="clear" w:color="auto" w:fill="FAFAFA"/>
        <w:spacing w:after="0" w:line="240" w:lineRule="auto"/>
        <w:rPr>
          <w:rFonts w:eastAsia="Times New Roman" w:cstheme="minorHAnsi"/>
          <w:color w:val="111111"/>
          <w:spacing w:val="-3"/>
          <w:sz w:val="28"/>
          <w:szCs w:val="26"/>
        </w:rPr>
      </w:pPr>
      <w:r w:rsidRPr="00AE302E">
        <w:rPr>
          <w:rFonts w:eastAsia="Times New Roman" w:cstheme="minorHAnsi"/>
          <w:color w:val="111111"/>
          <w:spacing w:val="-3"/>
          <w:sz w:val="28"/>
          <w:szCs w:val="26"/>
          <w:bdr w:val="none" w:sz="0" w:space="0" w:color="auto" w:frame="1"/>
        </w:rPr>
        <w:br/>
        <w:t>1. Look NOW at what, if any, Durable Medical Equipment might help</w:t>
      </w:r>
      <w:r w:rsidR="001B16DF">
        <w:rPr>
          <w:rFonts w:eastAsia="Times New Roman" w:cstheme="minorHAnsi"/>
          <w:color w:val="111111"/>
          <w:spacing w:val="-3"/>
          <w:sz w:val="28"/>
          <w:szCs w:val="26"/>
          <w:bdr w:val="none" w:sz="0" w:space="0" w:color="auto" w:frame="1"/>
        </w:rPr>
        <w:t xml:space="preserve"> you do some things by yourself</w:t>
      </w:r>
      <w:r w:rsidRPr="00AE302E">
        <w:rPr>
          <w:rFonts w:eastAsia="Times New Roman" w:cstheme="minorHAnsi"/>
          <w:color w:val="111111"/>
          <w:spacing w:val="-3"/>
          <w:sz w:val="28"/>
          <w:szCs w:val="26"/>
          <w:bdr w:val="none" w:sz="0" w:space="0" w:color="auto" w:frame="1"/>
        </w:rPr>
        <w:t xml:space="preserve">. If an over the toilet commode is the difference between being able to transfer and toilet or not, we can line that up NOW. Same with things like a trapeze over the bed, etc... </w:t>
      </w:r>
    </w:p>
    <w:p w:rsidR="00AE302E" w:rsidRPr="00AE302E" w:rsidRDefault="00AE302E" w:rsidP="00AE302E">
      <w:pPr>
        <w:shd w:val="clear" w:color="auto" w:fill="FAFAFA"/>
        <w:spacing w:after="0" w:line="240" w:lineRule="auto"/>
        <w:rPr>
          <w:rFonts w:eastAsia="Times New Roman" w:cstheme="minorHAnsi"/>
          <w:color w:val="111111"/>
          <w:spacing w:val="-3"/>
          <w:sz w:val="28"/>
          <w:szCs w:val="26"/>
        </w:rPr>
      </w:pPr>
    </w:p>
    <w:p w:rsidR="00AE302E" w:rsidRPr="00AE302E" w:rsidRDefault="00AE302E" w:rsidP="00AE302E">
      <w:pPr>
        <w:shd w:val="clear" w:color="auto" w:fill="FAFAFA"/>
        <w:spacing w:after="0" w:line="240" w:lineRule="auto"/>
        <w:rPr>
          <w:rFonts w:eastAsia="Times New Roman" w:cstheme="minorHAnsi"/>
          <w:color w:val="111111"/>
          <w:spacing w:val="-3"/>
          <w:sz w:val="28"/>
          <w:szCs w:val="26"/>
        </w:rPr>
      </w:pPr>
      <w:r w:rsidRPr="00AE302E">
        <w:rPr>
          <w:rFonts w:eastAsia="Times New Roman" w:cstheme="minorHAnsi"/>
          <w:color w:val="111111"/>
          <w:spacing w:val="-3"/>
          <w:sz w:val="28"/>
          <w:szCs w:val="26"/>
          <w:bdr w:val="none" w:sz="0" w:space="0" w:color="auto" w:frame="1"/>
        </w:rPr>
        <w:t>2. Start talking NOW with workers, roommates, family and friends about exposure risk. Talk about how people can limit exposure. The first best option is to NOT get the illness. Limit outside activity now. Use delivery or pickup services for groceries. Limit the personal items brought into homes from other locations and homes. Start using extensive cleaning and handwashing practices at all locations.</w:t>
      </w:r>
      <w:r w:rsidR="00E14FE8">
        <w:rPr>
          <w:rFonts w:eastAsia="Times New Roman" w:cstheme="minorHAnsi"/>
          <w:color w:val="111111"/>
          <w:spacing w:val="-3"/>
          <w:sz w:val="28"/>
          <w:szCs w:val="26"/>
          <w:bdr w:val="none" w:sz="0" w:space="0" w:color="auto" w:frame="1"/>
        </w:rPr>
        <w:t xml:space="preserve"> Make sure anyone who handles the bags or products washes their hands immediately after handling them. </w:t>
      </w:r>
      <w:r w:rsidRPr="00AE302E">
        <w:rPr>
          <w:rFonts w:eastAsia="Times New Roman" w:cstheme="minorHAnsi"/>
          <w:color w:val="111111"/>
          <w:spacing w:val="-3"/>
          <w:sz w:val="28"/>
          <w:szCs w:val="26"/>
          <w:bdr w:val="none" w:sz="0" w:space="0" w:color="auto" w:frame="1"/>
        </w:rPr>
        <w:t xml:space="preserve"> </w:t>
      </w:r>
    </w:p>
    <w:p w:rsidR="00E14FE8" w:rsidRDefault="00AE302E" w:rsidP="00AE302E">
      <w:pPr>
        <w:shd w:val="clear" w:color="auto" w:fill="FAFAFA"/>
        <w:spacing w:after="0" w:line="240" w:lineRule="auto"/>
        <w:rPr>
          <w:rFonts w:eastAsia="Times New Roman" w:cstheme="minorHAnsi"/>
          <w:color w:val="111111"/>
          <w:spacing w:val="-3"/>
          <w:sz w:val="28"/>
          <w:szCs w:val="26"/>
          <w:bdr w:val="none" w:sz="0" w:space="0" w:color="auto" w:frame="1"/>
        </w:rPr>
      </w:pPr>
      <w:r w:rsidRPr="00AE302E">
        <w:rPr>
          <w:rFonts w:eastAsia="Times New Roman" w:cstheme="minorHAnsi"/>
          <w:color w:val="111111"/>
          <w:spacing w:val="-3"/>
          <w:sz w:val="28"/>
          <w:szCs w:val="26"/>
          <w:bdr w:val="none" w:sz="0" w:space="0" w:color="auto" w:frame="1"/>
        </w:rPr>
        <w:br/>
        <w:t xml:space="preserve">3. Have an idea of what other resources may exist to “fill in” some of your worker’s tasks. Look for local resources like a restaurant delivering meals or a pharmacy delivering medications or refills. This could mean the worker is in the home less time. That way there is less exposure between the consumer and the worker. The worker is also out and about in the community less. </w:t>
      </w:r>
    </w:p>
    <w:p w:rsidR="00E14FE8" w:rsidRDefault="00E14FE8" w:rsidP="00AE302E">
      <w:pPr>
        <w:shd w:val="clear" w:color="auto" w:fill="FAFAFA"/>
        <w:spacing w:after="0" w:line="240" w:lineRule="auto"/>
        <w:rPr>
          <w:rFonts w:eastAsia="Times New Roman" w:cstheme="minorHAnsi"/>
          <w:color w:val="111111"/>
          <w:spacing w:val="-3"/>
          <w:sz w:val="28"/>
          <w:szCs w:val="26"/>
          <w:bdr w:val="none" w:sz="0" w:space="0" w:color="auto" w:frame="1"/>
        </w:rPr>
      </w:pPr>
    </w:p>
    <w:p w:rsidR="00E14FE8" w:rsidRDefault="00E14FE8" w:rsidP="00AE302E">
      <w:pPr>
        <w:shd w:val="clear" w:color="auto" w:fill="FAFAFA"/>
        <w:spacing w:after="0" w:line="240" w:lineRule="auto"/>
        <w:rPr>
          <w:rFonts w:eastAsia="Times New Roman" w:cstheme="minorHAnsi"/>
          <w:color w:val="111111"/>
          <w:spacing w:val="-3"/>
          <w:sz w:val="28"/>
          <w:szCs w:val="26"/>
          <w:bdr w:val="none" w:sz="0" w:space="0" w:color="auto" w:frame="1"/>
        </w:rPr>
      </w:pPr>
      <w:r>
        <w:rPr>
          <w:rFonts w:eastAsia="Times New Roman" w:cstheme="minorHAnsi"/>
          <w:color w:val="111111"/>
          <w:spacing w:val="-3"/>
          <w:sz w:val="28"/>
          <w:szCs w:val="26"/>
          <w:bdr w:val="none" w:sz="0" w:space="0" w:color="auto" w:frame="1"/>
        </w:rPr>
        <w:t xml:space="preserve">4. If using food delivery from a restaurant, empty the food into your own dish to eat. Throw out the containers from the restaurants. Have anyone who has handled the containers wash their hands immediately. Some places offer “no contact deliveries.” You can place a table outside the door for these. Even if the restaurant doesn’t offer “no contact” options, you can place a table and a note outside asking for that service. </w:t>
      </w:r>
    </w:p>
    <w:p w:rsidR="00BD240C" w:rsidRDefault="00BD240C" w:rsidP="00AE302E">
      <w:pPr>
        <w:shd w:val="clear" w:color="auto" w:fill="FAFAFA"/>
        <w:spacing w:after="0" w:line="240" w:lineRule="auto"/>
        <w:rPr>
          <w:rFonts w:eastAsia="Times New Roman" w:cstheme="minorHAnsi"/>
          <w:color w:val="111111"/>
          <w:spacing w:val="-3"/>
          <w:sz w:val="28"/>
          <w:szCs w:val="26"/>
          <w:bdr w:val="none" w:sz="0" w:space="0" w:color="auto" w:frame="1"/>
        </w:rPr>
      </w:pPr>
    </w:p>
    <w:p w:rsidR="00BD240C" w:rsidRPr="00E14FE8" w:rsidRDefault="00BD240C" w:rsidP="00AE302E">
      <w:pPr>
        <w:shd w:val="clear" w:color="auto" w:fill="FAFAFA"/>
        <w:spacing w:after="0" w:line="240" w:lineRule="auto"/>
        <w:rPr>
          <w:rFonts w:eastAsia="Times New Roman" w:cstheme="minorHAnsi"/>
          <w:color w:val="111111"/>
          <w:spacing w:val="-3"/>
          <w:sz w:val="28"/>
          <w:szCs w:val="26"/>
          <w:bdr w:val="none" w:sz="0" w:space="0" w:color="auto" w:frame="1"/>
        </w:rPr>
      </w:pPr>
      <w:r>
        <w:rPr>
          <w:rFonts w:eastAsia="Times New Roman" w:cstheme="minorHAnsi"/>
          <w:color w:val="111111"/>
          <w:spacing w:val="-3"/>
          <w:sz w:val="28"/>
          <w:szCs w:val="26"/>
          <w:bdr w:val="none" w:sz="0" w:space="0" w:color="auto" w:frame="1"/>
        </w:rPr>
        <w:t xml:space="preserve">5. If you are using any type of reusable bags or containers outside of your home, be certain to clean and sanitize them regularly. </w:t>
      </w:r>
    </w:p>
    <w:p w:rsidR="00AE302E" w:rsidRPr="00FA2409" w:rsidRDefault="00BD240C" w:rsidP="00FA2409">
      <w:pPr>
        <w:rPr>
          <w:rFonts w:eastAsia="Times New Roman" w:cstheme="minorHAnsi"/>
          <w:color w:val="111111"/>
          <w:spacing w:val="-3"/>
          <w:sz w:val="28"/>
          <w:szCs w:val="26"/>
          <w:bdr w:val="none" w:sz="0" w:space="0" w:color="auto" w:frame="1"/>
        </w:rPr>
      </w:pPr>
      <w:r>
        <w:rPr>
          <w:rFonts w:eastAsia="Times New Roman" w:cstheme="minorHAnsi"/>
          <w:color w:val="111111"/>
          <w:spacing w:val="-3"/>
          <w:sz w:val="28"/>
          <w:szCs w:val="26"/>
          <w:bdr w:val="none" w:sz="0" w:space="0" w:color="auto" w:frame="1"/>
        </w:rPr>
        <w:lastRenderedPageBreak/>
        <w:t>6</w:t>
      </w:r>
      <w:r w:rsidR="00AE302E" w:rsidRPr="00AE302E">
        <w:rPr>
          <w:rFonts w:eastAsia="Times New Roman" w:cstheme="minorHAnsi"/>
          <w:color w:val="111111"/>
          <w:spacing w:val="-3"/>
          <w:sz w:val="28"/>
          <w:szCs w:val="26"/>
          <w:bdr w:val="none" w:sz="0" w:space="0" w:color="auto" w:frame="1"/>
        </w:rPr>
        <w:t xml:space="preserve">. We have asked the State to allow consumers to put agency- directed services on plans of care to </w:t>
      </w:r>
      <w:r w:rsidR="00E14FE8">
        <w:rPr>
          <w:rFonts w:eastAsia="Times New Roman" w:cstheme="minorHAnsi"/>
          <w:color w:val="111111"/>
          <w:spacing w:val="-3"/>
          <w:sz w:val="28"/>
          <w:szCs w:val="26"/>
          <w:bdr w:val="none" w:sz="0" w:space="0" w:color="auto" w:frame="1"/>
        </w:rPr>
        <w:t xml:space="preserve">use for backup attendants. Self-directing consumers can </w:t>
      </w:r>
      <w:r w:rsidR="00AE302E" w:rsidRPr="00AE302E">
        <w:rPr>
          <w:rFonts w:eastAsia="Times New Roman" w:cstheme="minorHAnsi"/>
          <w:color w:val="111111"/>
          <w:spacing w:val="-3"/>
          <w:sz w:val="28"/>
          <w:szCs w:val="26"/>
          <w:bdr w:val="none" w:sz="0" w:space="0" w:color="auto" w:frame="1"/>
        </w:rPr>
        <w:t xml:space="preserve">call their MCOs and ask if that can be done NOW. </w:t>
      </w:r>
    </w:p>
    <w:p w:rsidR="00AE302E" w:rsidRPr="00AE302E" w:rsidRDefault="00BD240C" w:rsidP="00AE302E">
      <w:pPr>
        <w:shd w:val="clear" w:color="auto" w:fill="FAFAFA"/>
        <w:spacing w:after="0" w:line="240" w:lineRule="auto"/>
        <w:rPr>
          <w:rFonts w:eastAsia="Times New Roman" w:cstheme="minorHAnsi"/>
          <w:color w:val="111111"/>
          <w:spacing w:val="-3"/>
          <w:sz w:val="28"/>
          <w:szCs w:val="26"/>
        </w:rPr>
      </w:pPr>
      <w:r>
        <w:rPr>
          <w:rFonts w:eastAsia="Times New Roman" w:cstheme="minorHAnsi"/>
          <w:color w:val="111111"/>
          <w:spacing w:val="-3"/>
          <w:sz w:val="28"/>
          <w:szCs w:val="26"/>
          <w:bdr w:val="none" w:sz="0" w:space="0" w:color="auto" w:frame="1"/>
        </w:rPr>
        <w:t>7</w:t>
      </w:r>
      <w:r w:rsidR="00AE302E" w:rsidRPr="00AE302E">
        <w:rPr>
          <w:rFonts w:eastAsia="Times New Roman" w:cstheme="minorHAnsi"/>
          <w:color w:val="111111"/>
          <w:spacing w:val="-3"/>
          <w:sz w:val="28"/>
          <w:szCs w:val="26"/>
          <w:bdr w:val="none" w:sz="0" w:space="0" w:color="auto" w:frame="1"/>
        </w:rPr>
        <w:t>. Limit foot traffic in and out of the home in general, and sanitize the environment. Have attendants disinfect common surfaces, appliances, DME every other day at this point. Anyone coming in the house must wash their hands before touching anything. Make an agreement to remind each other when we see the other touching their face, then wash hands. Ask attendants to limit contact with other people outside of the consumer’s home.</w:t>
      </w:r>
    </w:p>
    <w:p w:rsidR="00FA2409" w:rsidRDefault="00FA2409" w:rsidP="00E14FE8">
      <w:pPr>
        <w:shd w:val="clear" w:color="auto" w:fill="FAFAFA"/>
        <w:spacing w:after="0" w:line="240" w:lineRule="auto"/>
        <w:rPr>
          <w:rFonts w:eastAsia="Times New Roman" w:cstheme="minorHAnsi"/>
          <w:color w:val="111111"/>
          <w:spacing w:val="-3"/>
          <w:sz w:val="28"/>
          <w:szCs w:val="26"/>
          <w:bdr w:val="none" w:sz="0" w:space="0" w:color="auto" w:frame="1"/>
        </w:rPr>
      </w:pPr>
    </w:p>
    <w:p w:rsidR="00E14FE8" w:rsidRPr="00AE302E" w:rsidRDefault="00BD240C" w:rsidP="00E14FE8">
      <w:pPr>
        <w:shd w:val="clear" w:color="auto" w:fill="FAFAFA"/>
        <w:spacing w:after="0" w:line="240" w:lineRule="auto"/>
        <w:rPr>
          <w:rFonts w:eastAsia="Times New Roman" w:cstheme="minorHAnsi"/>
          <w:color w:val="111111"/>
          <w:spacing w:val="-3"/>
          <w:sz w:val="28"/>
          <w:szCs w:val="26"/>
        </w:rPr>
      </w:pPr>
      <w:r>
        <w:rPr>
          <w:rFonts w:eastAsia="Times New Roman" w:cstheme="minorHAnsi"/>
          <w:color w:val="111111"/>
          <w:spacing w:val="-3"/>
          <w:sz w:val="28"/>
          <w:szCs w:val="26"/>
          <w:bdr w:val="none" w:sz="0" w:space="0" w:color="auto" w:frame="1"/>
        </w:rPr>
        <w:t>8</w:t>
      </w:r>
      <w:r w:rsidR="00AE302E" w:rsidRPr="00AE302E">
        <w:rPr>
          <w:rFonts w:eastAsia="Times New Roman" w:cstheme="minorHAnsi"/>
          <w:color w:val="111111"/>
          <w:spacing w:val="-3"/>
          <w:sz w:val="28"/>
          <w:szCs w:val="26"/>
          <w:bdr w:val="none" w:sz="0" w:space="0" w:color="auto" w:frame="1"/>
        </w:rPr>
        <w:t>. Request respite or emergency respite care for in-ho</w:t>
      </w:r>
      <w:r w:rsidR="00E14FE8">
        <w:rPr>
          <w:rFonts w:eastAsia="Times New Roman" w:cstheme="minorHAnsi"/>
          <w:color w:val="111111"/>
          <w:spacing w:val="-3"/>
          <w:sz w:val="28"/>
          <w:szCs w:val="26"/>
          <w:bdr w:val="none" w:sz="0" w:space="0" w:color="auto" w:frame="1"/>
        </w:rPr>
        <w:t xml:space="preserve">me services to use as a backup as part of plans of care. Self-directing consumers can </w:t>
      </w:r>
      <w:r w:rsidR="00E14FE8" w:rsidRPr="00AE302E">
        <w:rPr>
          <w:rFonts w:eastAsia="Times New Roman" w:cstheme="minorHAnsi"/>
          <w:color w:val="111111"/>
          <w:spacing w:val="-3"/>
          <w:sz w:val="28"/>
          <w:szCs w:val="26"/>
          <w:bdr w:val="none" w:sz="0" w:space="0" w:color="auto" w:frame="1"/>
        </w:rPr>
        <w:t xml:space="preserve">call their MCOs and ask if that can be done NOW. </w:t>
      </w:r>
    </w:p>
    <w:p w:rsidR="00AE302E" w:rsidRPr="00AE302E" w:rsidRDefault="00AE302E" w:rsidP="00AE302E">
      <w:pPr>
        <w:shd w:val="clear" w:color="auto" w:fill="FAFAFA"/>
        <w:spacing w:after="0" w:line="240" w:lineRule="auto"/>
        <w:rPr>
          <w:rFonts w:eastAsia="Times New Roman" w:cstheme="minorHAnsi"/>
          <w:color w:val="111111"/>
          <w:spacing w:val="-3"/>
          <w:sz w:val="28"/>
          <w:szCs w:val="26"/>
        </w:rPr>
      </w:pPr>
    </w:p>
    <w:p w:rsidR="00AE302E" w:rsidRPr="00AE302E" w:rsidRDefault="00BD240C" w:rsidP="00AE302E">
      <w:pPr>
        <w:shd w:val="clear" w:color="auto" w:fill="FAFAFA"/>
        <w:spacing w:after="0" w:line="240" w:lineRule="auto"/>
        <w:rPr>
          <w:rFonts w:eastAsia="Times New Roman" w:cstheme="minorHAnsi"/>
          <w:color w:val="111111"/>
          <w:spacing w:val="-3"/>
          <w:sz w:val="28"/>
          <w:szCs w:val="26"/>
        </w:rPr>
      </w:pPr>
      <w:r>
        <w:rPr>
          <w:rFonts w:eastAsia="Times New Roman" w:cstheme="minorHAnsi"/>
          <w:color w:val="111111"/>
          <w:spacing w:val="-3"/>
          <w:sz w:val="28"/>
          <w:szCs w:val="26"/>
          <w:bdr w:val="none" w:sz="0" w:space="0" w:color="auto" w:frame="1"/>
        </w:rPr>
        <w:t>9</w:t>
      </w:r>
      <w:r w:rsidR="00AE302E" w:rsidRPr="00AE302E">
        <w:rPr>
          <w:rFonts w:eastAsia="Times New Roman" w:cstheme="minorHAnsi"/>
          <w:color w:val="111111"/>
          <w:spacing w:val="-3"/>
          <w:sz w:val="28"/>
          <w:szCs w:val="26"/>
          <w:bdr w:val="none" w:sz="0" w:space="0" w:color="auto" w:frame="1"/>
        </w:rPr>
        <w:t xml:space="preserve">. Have direct support workers designated as “Essential personnel." This will make it so they can come into restricted areas to get to the consumer, if needed. </w:t>
      </w:r>
      <w:r w:rsidR="00E14FE8">
        <w:rPr>
          <w:rFonts w:eastAsia="Times New Roman" w:cstheme="minorHAnsi"/>
          <w:color w:val="111111"/>
          <w:spacing w:val="-3"/>
          <w:sz w:val="28"/>
          <w:szCs w:val="26"/>
          <w:bdr w:val="none" w:sz="0" w:space="0" w:color="auto" w:frame="1"/>
        </w:rPr>
        <w:t xml:space="preserve"> Anyone who you need to be able to get to you should be designated “essential”, whether they are a paid worker or not. </w:t>
      </w:r>
      <w:r w:rsidR="00C1576D">
        <w:rPr>
          <w:rFonts w:eastAsia="Times New Roman" w:cstheme="minorHAnsi"/>
          <w:color w:val="111111"/>
          <w:spacing w:val="-3"/>
          <w:sz w:val="28"/>
          <w:szCs w:val="26"/>
          <w:bdr w:val="none" w:sz="0" w:space="0" w:color="auto" w:frame="1"/>
        </w:rPr>
        <w:t>Prepare a note for</w:t>
      </w:r>
      <w:r w:rsidR="00E14FE8">
        <w:rPr>
          <w:rFonts w:eastAsia="Times New Roman" w:cstheme="minorHAnsi"/>
          <w:color w:val="111111"/>
          <w:spacing w:val="-3"/>
          <w:sz w:val="28"/>
          <w:szCs w:val="26"/>
          <w:bdr w:val="none" w:sz="0" w:space="0" w:color="auto" w:frame="1"/>
        </w:rPr>
        <w:t xml:space="preserve"> anyone you will need to get to you </w:t>
      </w:r>
      <w:r w:rsidR="00C1576D">
        <w:rPr>
          <w:rFonts w:eastAsia="Times New Roman" w:cstheme="minorHAnsi"/>
          <w:color w:val="111111"/>
          <w:spacing w:val="-3"/>
          <w:sz w:val="28"/>
          <w:szCs w:val="26"/>
          <w:bdr w:val="none" w:sz="0" w:space="0" w:color="auto" w:frame="1"/>
        </w:rPr>
        <w:t xml:space="preserve">with your information on it so if there is a question about why the worker is coming into a restricted area, they have some proof with them. </w:t>
      </w:r>
      <w:r w:rsidR="00DB1EB5">
        <w:rPr>
          <w:rFonts w:eastAsia="Times New Roman" w:cstheme="minorHAnsi"/>
          <w:color w:val="111111"/>
          <w:spacing w:val="-3"/>
          <w:sz w:val="28"/>
          <w:szCs w:val="26"/>
          <w:bdr w:val="none" w:sz="0" w:space="0" w:color="auto" w:frame="1"/>
        </w:rPr>
        <w:t xml:space="preserve">A sample letter people might use is included. </w:t>
      </w:r>
    </w:p>
    <w:p w:rsidR="00AE302E" w:rsidRDefault="00AE302E" w:rsidP="00AE302E">
      <w:pPr>
        <w:shd w:val="clear" w:color="auto" w:fill="FAFAFA"/>
        <w:spacing w:after="0" w:line="240" w:lineRule="auto"/>
        <w:rPr>
          <w:rFonts w:eastAsia="Times New Roman" w:cstheme="minorHAnsi"/>
          <w:color w:val="111111"/>
          <w:spacing w:val="-3"/>
          <w:sz w:val="28"/>
          <w:szCs w:val="26"/>
          <w:bdr w:val="none" w:sz="0" w:space="0" w:color="auto" w:frame="1"/>
        </w:rPr>
      </w:pPr>
    </w:p>
    <w:p w:rsidR="00AE302E" w:rsidRDefault="00BD240C" w:rsidP="00AE302E">
      <w:pPr>
        <w:shd w:val="clear" w:color="auto" w:fill="FAFAFA"/>
        <w:spacing w:after="0" w:line="240" w:lineRule="auto"/>
        <w:rPr>
          <w:rFonts w:eastAsia="Times New Roman" w:cstheme="minorHAnsi"/>
          <w:color w:val="111111"/>
          <w:spacing w:val="-3"/>
          <w:sz w:val="28"/>
          <w:szCs w:val="26"/>
          <w:bdr w:val="none" w:sz="0" w:space="0" w:color="auto" w:frame="1"/>
        </w:rPr>
      </w:pPr>
      <w:r>
        <w:rPr>
          <w:rFonts w:eastAsia="Times New Roman" w:cstheme="minorHAnsi"/>
          <w:color w:val="111111"/>
          <w:spacing w:val="-3"/>
          <w:sz w:val="28"/>
          <w:szCs w:val="26"/>
          <w:bdr w:val="none" w:sz="0" w:space="0" w:color="auto" w:frame="1"/>
        </w:rPr>
        <w:t>10</w:t>
      </w:r>
      <w:r w:rsidR="00AE302E" w:rsidRPr="00AE302E">
        <w:rPr>
          <w:rFonts w:eastAsia="Times New Roman" w:cstheme="minorHAnsi"/>
          <w:color w:val="111111"/>
          <w:spacing w:val="-3"/>
          <w:sz w:val="28"/>
          <w:szCs w:val="26"/>
          <w:bdr w:val="none" w:sz="0" w:space="0" w:color="auto" w:frame="1"/>
        </w:rPr>
        <w:t xml:space="preserve">. See if there is a way people can set up a worker "pool" so that if a DSW needs to step out, others are ready to step in, and vice versa. Divide up tasks now. If there are three folks who have three DSWs and one can do the "direct care" stuff, have that person be the one who can do it for all three of the consumers. Have the other workers do shopping, prescription pick up, meal preparation, etc. </w:t>
      </w:r>
    </w:p>
    <w:p w:rsidR="00104FA6" w:rsidRPr="00AE302E" w:rsidRDefault="00104FA6" w:rsidP="00AE302E">
      <w:pPr>
        <w:shd w:val="clear" w:color="auto" w:fill="FAFAFA"/>
        <w:spacing w:after="0" w:line="240" w:lineRule="auto"/>
        <w:rPr>
          <w:rFonts w:eastAsia="Times New Roman" w:cstheme="minorHAnsi"/>
          <w:color w:val="111111"/>
          <w:spacing w:val="-3"/>
          <w:sz w:val="28"/>
          <w:szCs w:val="26"/>
        </w:rPr>
      </w:pPr>
    </w:p>
    <w:p w:rsidR="00AE302E" w:rsidRPr="00AE302E" w:rsidRDefault="00BD240C" w:rsidP="00AE302E">
      <w:pPr>
        <w:shd w:val="clear" w:color="auto" w:fill="FAFAFA"/>
        <w:spacing w:after="0" w:line="240" w:lineRule="auto"/>
        <w:rPr>
          <w:rFonts w:eastAsia="Times New Roman" w:cstheme="minorHAnsi"/>
          <w:color w:val="111111"/>
          <w:spacing w:val="-3"/>
          <w:sz w:val="28"/>
          <w:szCs w:val="26"/>
        </w:rPr>
      </w:pPr>
      <w:r>
        <w:rPr>
          <w:rFonts w:eastAsia="Times New Roman" w:cstheme="minorHAnsi"/>
          <w:color w:val="111111"/>
          <w:spacing w:val="-3"/>
          <w:sz w:val="28"/>
          <w:szCs w:val="26"/>
          <w:bdr w:val="none" w:sz="0" w:space="0" w:color="auto" w:frame="1"/>
        </w:rPr>
        <w:t>11</w:t>
      </w:r>
      <w:r w:rsidR="00AE302E" w:rsidRPr="00AE302E">
        <w:rPr>
          <w:rFonts w:eastAsia="Times New Roman" w:cstheme="minorHAnsi"/>
          <w:color w:val="111111"/>
          <w:spacing w:val="-3"/>
          <w:sz w:val="28"/>
          <w:szCs w:val="26"/>
          <w:bdr w:val="none" w:sz="0" w:space="0" w:color="auto" w:frame="1"/>
        </w:rPr>
        <w:t xml:space="preserve">. Have backup workers who don't have outside considerations ready to go. Have applications on file and processed so people can step in to work. Rules limiting family members, guardians, etc... are being waived so anyone goes at this point. </w:t>
      </w:r>
      <w:r w:rsidR="00E14FE8">
        <w:rPr>
          <w:rFonts w:eastAsia="Times New Roman" w:cstheme="minorHAnsi"/>
          <w:color w:val="111111"/>
          <w:spacing w:val="-3"/>
          <w:sz w:val="28"/>
          <w:szCs w:val="26"/>
          <w:bdr w:val="none" w:sz="0" w:space="0" w:color="auto" w:frame="1"/>
        </w:rPr>
        <w:t xml:space="preserve">Workers are being allowed to start working before background checks are completed, as long as they say they don’t have a criminal history. </w:t>
      </w:r>
    </w:p>
    <w:p w:rsidR="00AE302E" w:rsidRPr="00AE302E" w:rsidRDefault="00BD240C" w:rsidP="00AE302E">
      <w:pPr>
        <w:shd w:val="clear" w:color="auto" w:fill="FAFAFA"/>
        <w:spacing w:after="0" w:line="240" w:lineRule="auto"/>
        <w:rPr>
          <w:rFonts w:eastAsia="Times New Roman" w:cstheme="minorHAnsi"/>
          <w:color w:val="111111"/>
          <w:spacing w:val="-3"/>
          <w:sz w:val="28"/>
          <w:szCs w:val="26"/>
        </w:rPr>
      </w:pPr>
      <w:r>
        <w:rPr>
          <w:rFonts w:eastAsia="Times New Roman" w:cstheme="minorHAnsi"/>
          <w:color w:val="111111"/>
          <w:spacing w:val="-3"/>
          <w:sz w:val="28"/>
          <w:szCs w:val="26"/>
          <w:bdr w:val="none" w:sz="0" w:space="0" w:color="auto" w:frame="1"/>
        </w:rPr>
        <w:br/>
        <w:t>12</w:t>
      </w:r>
      <w:r w:rsidR="00AE302E" w:rsidRPr="00AE302E">
        <w:rPr>
          <w:rFonts w:eastAsia="Times New Roman" w:cstheme="minorHAnsi"/>
          <w:color w:val="111111"/>
          <w:spacing w:val="-3"/>
          <w:sz w:val="28"/>
          <w:szCs w:val="26"/>
          <w:bdr w:val="none" w:sz="0" w:space="0" w:color="auto" w:frame="1"/>
        </w:rPr>
        <w:t xml:space="preserve">. It may be best to have fewer workers coming in and out of the home. Get permission from the MCO to adjust budgets to allow for overtime pay. Fewer workers may be able to work more hours. </w:t>
      </w:r>
    </w:p>
    <w:p w:rsidR="00AE302E" w:rsidRPr="00AE302E" w:rsidRDefault="00AE302E" w:rsidP="00AE302E">
      <w:pPr>
        <w:shd w:val="clear" w:color="auto" w:fill="FAFAFA"/>
        <w:spacing w:after="0" w:line="240" w:lineRule="auto"/>
        <w:rPr>
          <w:rFonts w:eastAsia="Times New Roman" w:cstheme="minorHAnsi"/>
          <w:color w:val="111111"/>
          <w:spacing w:val="-3"/>
          <w:sz w:val="28"/>
          <w:szCs w:val="26"/>
        </w:rPr>
      </w:pPr>
    </w:p>
    <w:p w:rsidR="00AE302E" w:rsidRPr="00AE302E" w:rsidRDefault="00BD240C" w:rsidP="00AE302E">
      <w:pPr>
        <w:shd w:val="clear" w:color="auto" w:fill="FAFAFA"/>
        <w:spacing w:after="0" w:line="240" w:lineRule="auto"/>
        <w:rPr>
          <w:rFonts w:eastAsia="Times New Roman" w:cstheme="minorHAnsi"/>
          <w:color w:val="111111"/>
          <w:spacing w:val="-3"/>
          <w:sz w:val="28"/>
          <w:szCs w:val="26"/>
        </w:rPr>
      </w:pPr>
      <w:r>
        <w:rPr>
          <w:rFonts w:eastAsia="Times New Roman" w:cstheme="minorHAnsi"/>
          <w:color w:val="111111"/>
          <w:spacing w:val="-3"/>
          <w:sz w:val="28"/>
          <w:szCs w:val="26"/>
          <w:bdr w:val="none" w:sz="0" w:space="0" w:color="auto" w:frame="1"/>
        </w:rPr>
        <w:t>13</w:t>
      </w:r>
      <w:r w:rsidR="00AE302E" w:rsidRPr="00AE302E">
        <w:rPr>
          <w:rFonts w:eastAsia="Times New Roman" w:cstheme="minorHAnsi"/>
          <w:color w:val="111111"/>
          <w:spacing w:val="-3"/>
          <w:sz w:val="28"/>
          <w:szCs w:val="26"/>
          <w:bdr w:val="none" w:sz="0" w:space="0" w:color="auto" w:frame="1"/>
        </w:rPr>
        <w:t xml:space="preserve">. DSWs may need to support their individual employer if they see them needing an advocate. This is an overwhelming time for those of us with compromised health systems. We know we are at a much higher risk of dying if we get this virus. If a worker feels a </w:t>
      </w:r>
      <w:r w:rsidR="00AE302E" w:rsidRPr="00AE302E">
        <w:rPr>
          <w:rFonts w:eastAsia="Times New Roman" w:cstheme="minorHAnsi"/>
          <w:color w:val="111111"/>
          <w:spacing w:val="-3"/>
          <w:sz w:val="28"/>
          <w:szCs w:val="26"/>
          <w:bdr w:val="none" w:sz="0" w:space="0" w:color="auto" w:frame="1"/>
        </w:rPr>
        <w:lastRenderedPageBreak/>
        <w:t xml:space="preserve">consumer may need help that they may not be getting, the DSW could support the consumer in calling the local Center for Independent Living or CDDO/CSP to get help advocating for what the consumer needs. </w:t>
      </w:r>
    </w:p>
    <w:p w:rsidR="00AE302E" w:rsidRPr="00AE302E" w:rsidRDefault="00AE302E" w:rsidP="00AE302E">
      <w:pPr>
        <w:shd w:val="clear" w:color="auto" w:fill="FAFAFA"/>
        <w:spacing w:after="0" w:line="240" w:lineRule="auto"/>
        <w:rPr>
          <w:rFonts w:eastAsia="Times New Roman" w:cstheme="minorHAnsi"/>
          <w:color w:val="111111"/>
          <w:spacing w:val="-3"/>
          <w:sz w:val="28"/>
          <w:szCs w:val="26"/>
        </w:rPr>
      </w:pPr>
    </w:p>
    <w:p w:rsidR="00AE302E" w:rsidRPr="00AE302E" w:rsidRDefault="00BD240C" w:rsidP="00AE302E">
      <w:pPr>
        <w:shd w:val="clear" w:color="auto" w:fill="FAFAFA"/>
        <w:spacing w:after="0" w:line="240" w:lineRule="auto"/>
        <w:rPr>
          <w:rFonts w:eastAsia="Times New Roman" w:cstheme="minorHAnsi"/>
          <w:color w:val="111111"/>
          <w:spacing w:val="-3"/>
          <w:sz w:val="28"/>
          <w:szCs w:val="26"/>
        </w:rPr>
      </w:pPr>
      <w:r>
        <w:rPr>
          <w:rFonts w:eastAsia="Times New Roman" w:cstheme="minorHAnsi"/>
          <w:color w:val="111111"/>
          <w:spacing w:val="-3"/>
          <w:sz w:val="28"/>
          <w:szCs w:val="26"/>
          <w:bdr w:val="none" w:sz="0" w:space="0" w:color="auto" w:frame="1"/>
        </w:rPr>
        <w:t>14</w:t>
      </w:r>
      <w:r w:rsidR="00AE302E" w:rsidRPr="00AE302E">
        <w:rPr>
          <w:rFonts w:eastAsia="Times New Roman" w:cstheme="minorHAnsi"/>
          <w:color w:val="111111"/>
          <w:spacing w:val="-3"/>
          <w:sz w:val="28"/>
          <w:szCs w:val="26"/>
          <w:bdr w:val="none" w:sz="0" w:space="0" w:color="auto" w:frame="1"/>
        </w:rPr>
        <w:t xml:space="preserve">. If direct support workers are having trouble getting to the consumer because they need child care, consumers could work with other consumers or neighbors to trade child care services so the worker can help those consumers. </w:t>
      </w:r>
    </w:p>
    <w:p w:rsidR="00547608" w:rsidRPr="00547608" w:rsidRDefault="00BD240C" w:rsidP="00AE302E">
      <w:pPr>
        <w:shd w:val="clear" w:color="auto" w:fill="FAFAFA"/>
        <w:spacing w:after="0" w:line="240" w:lineRule="auto"/>
        <w:rPr>
          <w:rFonts w:eastAsia="Times New Roman" w:cstheme="minorHAnsi"/>
          <w:color w:val="111111"/>
          <w:spacing w:val="-3"/>
          <w:sz w:val="28"/>
          <w:szCs w:val="26"/>
          <w:bdr w:val="none" w:sz="0" w:space="0" w:color="auto" w:frame="1"/>
        </w:rPr>
      </w:pPr>
      <w:r>
        <w:rPr>
          <w:rFonts w:eastAsia="Times New Roman" w:cstheme="minorHAnsi"/>
          <w:color w:val="111111"/>
          <w:spacing w:val="-3"/>
          <w:sz w:val="28"/>
          <w:szCs w:val="26"/>
          <w:bdr w:val="none" w:sz="0" w:space="0" w:color="auto" w:frame="1"/>
        </w:rPr>
        <w:br/>
        <w:t>15</w:t>
      </w:r>
      <w:r w:rsidR="00AE302E" w:rsidRPr="00AE302E">
        <w:rPr>
          <w:rFonts w:eastAsia="Times New Roman" w:cstheme="minorHAnsi"/>
          <w:color w:val="111111"/>
          <w:spacing w:val="-3"/>
          <w:sz w:val="28"/>
          <w:szCs w:val="26"/>
          <w:bdr w:val="none" w:sz="0" w:space="0" w:color="auto" w:frame="1"/>
        </w:rPr>
        <w:t xml:space="preserve">. Have your personal information and contacts written down and in multiple locations. Have any essential devices (prescription drugs, wheelchair battery chargers, cell phone chargers, C-PAP) gathered together in case you need to leave your home quickly. Even if you are going to the hospital, plan to take these things with you, in case they don’t have them. </w:t>
      </w:r>
      <w:r w:rsidR="00547608">
        <w:rPr>
          <w:rFonts w:eastAsia="Times New Roman" w:cstheme="minorHAnsi"/>
          <w:color w:val="111111"/>
          <w:spacing w:val="-3"/>
          <w:sz w:val="28"/>
          <w:szCs w:val="26"/>
          <w:bdr w:val="none" w:sz="0" w:space="0" w:color="auto" w:frame="1"/>
        </w:rPr>
        <w:t xml:space="preserve">Take to the hospital things like: specific ostomy care supplies, and equipment such as transfer boards. Hospitals may have these items, but they can take a long time for them to find them when you need them. </w:t>
      </w:r>
    </w:p>
    <w:p w:rsidR="00AE302E" w:rsidRPr="00AE302E" w:rsidRDefault="00AE302E" w:rsidP="00AE302E">
      <w:pPr>
        <w:shd w:val="clear" w:color="auto" w:fill="FAFAFA"/>
        <w:spacing w:after="0" w:line="240" w:lineRule="auto"/>
        <w:rPr>
          <w:rFonts w:eastAsia="Times New Roman" w:cstheme="minorHAnsi"/>
          <w:color w:val="111111"/>
          <w:spacing w:val="-3"/>
          <w:sz w:val="28"/>
          <w:szCs w:val="26"/>
        </w:rPr>
      </w:pPr>
      <w:r w:rsidRPr="00AE302E">
        <w:rPr>
          <w:rFonts w:eastAsia="Times New Roman" w:cstheme="minorHAnsi"/>
          <w:color w:val="111111"/>
          <w:spacing w:val="-3"/>
          <w:sz w:val="28"/>
          <w:szCs w:val="26"/>
          <w:bdr w:val="none" w:sz="0" w:space="0" w:color="auto" w:frame="1"/>
        </w:rPr>
        <w:br/>
        <w:t>1</w:t>
      </w:r>
      <w:r w:rsidR="00BD240C">
        <w:rPr>
          <w:rFonts w:eastAsia="Times New Roman" w:cstheme="minorHAnsi"/>
          <w:color w:val="111111"/>
          <w:spacing w:val="-3"/>
          <w:sz w:val="28"/>
          <w:szCs w:val="26"/>
          <w:bdr w:val="none" w:sz="0" w:space="0" w:color="auto" w:frame="1"/>
        </w:rPr>
        <w:t>6</w:t>
      </w:r>
      <w:r w:rsidRPr="00AE302E">
        <w:rPr>
          <w:rFonts w:eastAsia="Times New Roman" w:cstheme="minorHAnsi"/>
          <w:color w:val="111111"/>
          <w:spacing w:val="-3"/>
          <w:sz w:val="28"/>
          <w:szCs w:val="26"/>
          <w:bdr w:val="none" w:sz="0" w:space="0" w:color="auto" w:frame="1"/>
        </w:rPr>
        <w:t xml:space="preserve">. IF YOU NEED TO LEAVE YOUR HOME to go to the hospital or some other location, let your contact and support people know you are leaving. If you know, tell them where you are going. If you don’t have anyone else to call or let know, call </w:t>
      </w:r>
      <w:r w:rsidR="004913DC">
        <w:rPr>
          <w:rFonts w:eastAsia="Times New Roman" w:cstheme="minorHAnsi"/>
          <w:color w:val="111111"/>
          <w:spacing w:val="-3"/>
          <w:sz w:val="28"/>
          <w:szCs w:val="26"/>
          <w:bdr w:val="none" w:sz="0" w:space="0" w:color="auto" w:frame="1"/>
        </w:rPr>
        <w:t>Ami</w:t>
      </w:r>
      <w:r w:rsidRPr="00AE302E">
        <w:rPr>
          <w:rFonts w:eastAsia="Times New Roman" w:cstheme="minorHAnsi"/>
          <w:color w:val="111111"/>
          <w:spacing w:val="-3"/>
          <w:sz w:val="28"/>
          <w:szCs w:val="26"/>
          <w:bdr w:val="none" w:sz="0" w:space="0" w:color="auto" w:frame="1"/>
        </w:rPr>
        <w:t xml:space="preserve"> at 785.220.6460. </w:t>
      </w:r>
      <w:r w:rsidR="004913DC">
        <w:rPr>
          <w:rFonts w:eastAsia="Times New Roman" w:cstheme="minorHAnsi"/>
          <w:color w:val="111111"/>
          <w:spacing w:val="-3"/>
          <w:sz w:val="28"/>
          <w:szCs w:val="26"/>
          <w:bdr w:val="none" w:sz="0" w:space="0" w:color="auto" w:frame="1"/>
        </w:rPr>
        <w:t xml:space="preserve">I </w:t>
      </w:r>
      <w:r w:rsidRPr="00AE302E">
        <w:rPr>
          <w:rFonts w:eastAsia="Times New Roman" w:cstheme="minorHAnsi"/>
          <w:color w:val="111111"/>
          <w:spacing w:val="-3"/>
          <w:sz w:val="28"/>
          <w:szCs w:val="26"/>
          <w:bdr w:val="none" w:sz="0" w:space="0" w:color="auto" w:frame="1"/>
        </w:rPr>
        <w:t xml:space="preserve">will keep a list of people we will follow up with to make sure people don’t get moved around, stuck in institutions and lost in the system. </w:t>
      </w:r>
    </w:p>
    <w:p w:rsidR="00AE302E" w:rsidRPr="00AE302E" w:rsidRDefault="00BD240C" w:rsidP="00AE302E">
      <w:pPr>
        <w:shd w:val="clear" w:color="auto" w:fill="FAFAFA"/>
        <w:spacing w:after="0" w:line="240" w:lineRule="auto"/>
        <w:rPr>
          <w:rFonts w:eastAsia="Times New Roman" w:cstheme="minorHAnsi"/>
          <w:color w:val="111111"/>
          <w:spacing w:val="-3"/>
          <w:sz w:val="28"/>
          <w:szCs w:val="26"/>
        </w:rPr>
      </w:pPr>
      <w:r>
        <w:rPr>
          <w:rFonts w:eastAsia="Times New Roman" w:cstheme="minorHAnsi"/>
          <w:color w:val="111111"/>
          <w:spacing w:val="-3"/>
          <w:sz w:val="28"/>
          <w:szCs w:val="26"/>
          <w:bdr w:val="none" w:sz="0" w:space="0" w:color="auto" w:frame="1"/>
        </w:rPr>
        <w:br/>
        <w:t>17</w:t>
      </w:r>
      <w:r w:rsidR="00AE302E" w:rsidRPr="00AE302E">
        <w:rPr>
          <w:rFonts w:eastAsia="Times New Roman" w:cstheme="minorHAnsi"/>
          <w:color w:val="111111"/>
          <w:spacing w:val="-3"/>
          <w:sz w:val="28"/>
          <w:szCs w:val="26"/>
          <w:bdr w:val="none" w:sz="0" w:space="0" w:color="auto" w:frame="1"/>
        </w:rPr>
        <w:t>. If an employing consumer gets the virus, do not treat them like a monster. The person will probably be scared enough. Most DSWs are caring and loving, this is an important time to show it, for all of us!</w:t>
      </w:r>
    </w:p>
    <w:p w:rsidR="003B6BAD" w:rsidRDefault="00E94B25" w:rsidP="00E94B25">
      <w:pPr>
        <w:pStyle w:val="PlainText"/>
      </w:pPr>
      <w:r>
        <w:t xml:space="preserve"> </w:t>
      </w:r>
    </w:p>
    <w:p w:rsidR="003B6BAD" w:rsidRDefault="003B6BAD">
      <w:pPr>
        <w:rPr>
          <w:rFonts w:ascii="Calibri" w:hAnsi="Calibri"/>
          <w:szCs w:val="21"/>
        </w:rPr>
      </w:pPr>
      <w:r>
        <w:br w:type="page"/>
      </w:r>
    </w:p>
    <w:p w:rsidR="00355A8E" w:rsidRPr="00355A8E" w:rsidRDefault="00355A8E" w:rsidP="00355A8E">
      <w:pPr>
        <w:pStyle w:val="PlainText"/>
        <w:jc w:val="center"/>
        <w:rPr>
          <w:b/>
          <w:sz w:val="32"/>
          <w:u w:val="single"/>
        </w:rPr>
      </w:pPr>
      <w:r w:rsidRPr="00355A8E">
        <w:rPr>
          <w:b/>
          <w:sz w:val="32"/>
          <w:u w:val="single"/>
        </w:rPr>
        <w:lastRenderedPageBreak/>
        <w:t>Personal Information</w:t>
      </w:r>
    </w:p>
    <w:p w:rsidR="00355A8E" w:rsidRDefault="00355A8E" w:rsidP="00E94B25">
      <w:pPr>
        <w:pStyle w:val="PlainText"/>
      </w:pPr>
    </w:p>
    <w:tbl>
      <w:tblPr>
        <w:tblStyle w:val="TableGrid"/>
        <w:tblW w:w="10435" w:type="dxa"/>
        <w:tblLook w:val="04A0" w:firstRow="1" w:lastRow="0" w:firstColumn="1" w:lastColumn="0" w:noHBand="0" w:noVBand="1"/>
      </w:tblPr>
      <w:tblGrid>
        <w:gridCol w:w="3685"/>
        <w:gridCol w:w="6750"/>
      </w:tblGrid>
      <w:tr w:rsidR="00355A8E" w:rsidTr="00C662BB">
        <w:tc>
          <w:tcPr>
            <w:tcW w:w="3685" w:type="dxa"/>
          </w:tcPr>
          <w:p w:rsidR="00355A8E" w:rsidRPr="00355A8E" w:rsidRDefault="00355A8E" w:rsidP="00355A8E">
            <w:pPr>
              <w:pStyle w:val="PlainText"/>
              <w:rPr>
                <w:sz w:val="32"/>
                <w:szCs w:val="32"/>
              </w:rPr>
            </w:pPr>
            <w:r w:rsidRPr="00355A8E">
              <w:rPr>
                <w:sz w:val="32"/>
                <w:szCs w:val="32"/>
              </w:rPr>
              <w:t>Name:</w:t>
            </w:r>
          </w:p>
        </w:tc>
        <w:tc>
          <w:tcPr>
            <w:tcW w:w="6750" w:type="dxa"/>
          </w:tcPr>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t>Date of Birth:</w:t>
            </w:r>
          </w:p>
        </w:tc>
        <w:tc>
          <w:tcPr>
            <w:tcW w:w="6750" w:type="dxa"/>
          </w:tcPr>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t>Address:</w:t>
            </w:r>
          </w:p>
        </w:tc>
        <w:tc>
          <w:tcPr>
            <w:tcW w:w="6750" w:type="dxa"/>
          </w:tcPr>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t>Phone Number:</w:t>
            </w:r>
          </w:p>
        </w:tc>
        <w:tc>
          <w:tcPr>
            <w:tcW w:w="6750" w:type="dxa"/>
          </w:tcPr>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t>Medical Card/Insurance Company:</w:t>
            </w:r>
          </w:p>
        </w:tc>
        <w:tc>
          <w:tcPr>
            <w:tcW w:w="6750" w:type="dxa"/>
          </w:tcPr>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t>Medical Card/Insurance Number:</w:t>
            </w:r>
          </w:p>
        </w:tc>
        <w:tc>
          <w:tcPr>
            <w:tcW w:w="6750" w:type="dxa"/>
          </w:tcPr>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t xml:space="preserve">State Issued ID/Passport Number: </w:t>
            </w:r>
          </w:p>
        </w:tc>
        <w:tc>
          <w:tcPr>
            <w:tcW w:w="6750" w:type="dxa"/>
          </w:tcPr>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t>Prescriptions:</w:t>
            </w:r>
          </w:p>
        </w:tc>
        <w:tc>
          <w:tcPr>
            <w:tcW w:w="6750" w:type="dxa"/>
          </w:tcPr>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C662BB" w:rsidRDefault="00C662BB"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t>Over the Counter Medications:</w:t>
            </w:r>
          </w:p>
        </w:tc>
        <w:tc>
          <w:tcPr>
            <w:tcW w:w="6750" w:type="dxa"/>
          </w:tcPr>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t>Emergency Contacts</w:t>
            </w:r>
            <w:r>
              <w:rPr>
                <w:sz w:val="32"/>
                <w:szCs w:val="32"/>
              </w:rPr>
              <w:t xml:space="preserve"> (please list name and phone number)</w:t>
            </w:r>
            <w:r w:rsidRPr="00355A8E">
              <w:rPr>
                <w:sz w:val="32"/>
                <w:szCs w:val="32"/>
              </w:rPr>
              <w:t xml:space="preserve">: </w:t>
            </w:r>
          </w:p>
        </w:tc>
        <w:tc>
          <w:tcPr>
            <w:tcW w:w="6750" w:type="dxa"/>
          </w:tcPr>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C662BB" w:rsidRDefault="00C662BB"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lastRenderedPageBreak/>
              <w:t>Doctors:</w:t>
            </w:r>
          </w:p>
        </w:tc>
        <w:tc>
          <w:tcPr>
            <w:tcW w:w="6750" w:type="dxa"/>
          </w:tcPr>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t xml:space="preserve">Necessary Medical Equipment: </w:t>
            </w:r>
          </w:p>
        </w:tc>
        <w:tc>
          <w:tcPr>
            <w:tcW w:w="6750" w:type="dxa"/>
          </w:tcPr>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Pr="00355A8E" w:rsidRDefault="00355A8E" w:rsidP="00355A8E">
            <w:pPr>
              <w:pStyle w:val="PlainText"/>
              <w:rPr>
                <w:sz w:val="32"/>
                <w:szCs w:val="32"/>
              </w:rPr>
            </w:pPr>
          </w:p>
        </w:tc>
      </w:tr>
      <w:tr w:rsidR="00355A8E" w:rsidTr="00C662BB">
        <w:tc>
          <w:tcPr>
            <w:tcW w:w="3685" w:type="dxa"/>
          </w:tcPr>
          <w:p w:rsidR="00355A8E" w:rsidRPr="00355A8E" w:rsidRDefault="00355A8E" w:rsidP="00355A8E">
            <w:pPr>
              <w:pStyle w:val="PlainText"/>
              <w:rPr>
                <w:sz w:val="32"/>
                <w:szCs w:val="32"/>
              </w:rPr>
            </w:pPr>
            <w:r w:rsidRPr="00355A8E">
              <w:rPr>
                <w:sz w:val="32"/>
                <w:szCs w:val="32"/>
              </w:rPr>
              <w:t xml:space="preserve">Information that is important to know (allergies, underlying health conditions, </w:t>
            </w:r>
            <w:proofErr w:type="spellStart"/>
            <w:r w:rsidRPr="00355A8E">
              <w:rPr>
                <w:sz w:val="32"/>
                <w:szCs w:val="32"/>
              </w:rPr>
              <w:t>etc</w:t>
            </w:r>
            <w:proofErr w:type="spellEnd"/>
            <w:r w:rsidRPr="00355A8E">
              <w:rPr>
                <w:sz w:val="32"/>
                <w:szCs w:val="32"/>
              </w:rPr>
              <w:t xml:space="preserve">): </w:t>
            </w:r>
          </w:p>
        </w:tc>
        <w:tc>
          <w:tcPr>
            <w:tcW w:w="6750" w:type="dxa"/>
          </w:tcPr>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Default="00355A8E" w:rsidP="00355A8E">
            <w:pPr>
              <w:pStyle w:val="PlainText"/>
              <w:rPr>
                <w:sz w:val="32"/>
                <w:szCs w:val="32"/>
              </w:rPr>
            </w:pPr>
          </w:p>
          <w:p w:rsidR="00355A8E" w:rsidRPr="00355A8E" w:rsidRDefault="00355A8E" w:rsidP="00355A8E">
            <w:pPr>
              <w:pStyle w:val="PlainText"/>
              <w:rPr>
                <w:sz w:val="32"/>
                <w:szCs w:val="32"/>
              </w:rPr>
            </w:pPr>
          </w:p>
        </w:tc>
      </w:tr>
    </w:tbl>
    <w:p w:rsidR="003B6BAD" w:rsidRPr="00355A8E" w:rsidRDefault="003B6BAD" w:rsidP="00E94B25">
      <w:pPr>
        <w:pStyle w:val="PlainText"/>
        <w:rPr>
          <w:sz w:val="28"/>
        </w:rPr>
      </w:pPr>
    </w:p>
    <w:p w:rsidR="003B6BAD" w:rsidRPr="00355A8E" w:rsidRDefault="003B6BAD" w:rsidP="00E94B25">
      <w:pPr>
        <w:pStyle w:val="PlainText"/>
        <w:rPr>
          <w:sz w:val="32"/>
        </w:rPr>
      </w:pPr>
      <w:r w:rsidRPr="00355A8E">
        <w:rPr>
          <w:sz w:val="32"/>
        </w:rPr>
        <w:t>Check if you have:</w:t>
      </w:r>
    </w:p>
    <w:p w:rsidR="003B6BAD" w:rsidRPr="00355A8E" w:rsidRDefault="003B6BAD" w:rsidP="00E94B25">
      <w:pPr>
        <w:pStyle w:val="PlainText"/>
        <w:rPr>
          <w:sz w:val="32"/>
        </w:rPr>
      </w:pPr>
      <w:r w:rsidRPr="00355A8E">
        <w:rPr>
          <w:sz w:val="52"/>
        </w:rPr>
        <w:tab/>
      </w:r>
      <w:r w:rsidRPr="00355A8E">
        <w:rPr>
          <w:rFonts w:cs="Calibri"/>
          <w:sz w:val="52"/>
        </w:rPr>
        <w:t>□</w:t>
      </w:r>
      <w:r w:rsidRPr="00355A8E">
        <w:rPr>
          <w:sz w:val="32"/>
        </w:rPr>
        <w:t>Health Care Directive(s)</w:t>
      </w:r>
    </w:p>
    <w:p w:rsidR="003B6BAD" w:rsidRPr="00355A8E" w:rsidRDefault="003B6BAD" w:rsidP="00E94B25">
      <w:pPr>
        <w:pStyle w:val="PlainText"/>
        <w:rPr>
          <w:sz w:val="32"/>
        </w:rPr>
      </w:pPr>
      <w:r w:rsidRPr="00355A8E">
        <w:rPr>
          <w:sz w:val="52"/>
        </w:rPr>
        <w:tab/>
      </w:r>
      <w:r w:rsidRPr="00355A8E">
        <w:rPr>
          <w:rFonts w:cs="Calibri"/>
          <w:sz w:val="52"/>
        </w:rPr>
        <w:t>□</w:t>
      </w:r>
      <w:r w:rsidRPr="00355A8E">
        <w:rPr>
          <w:sz w:val="32"/>
        </w:rPr>
        <w:t>General Power of Attorney</w:t>
      </w:r>
    </w:p>
    <w:p w:rsidR="003B6BAD" w:rsidRPr="00355A8E" w:rsidRDefault="003B6BAD" w:rsidP="00E94B25">
      <w:pPr>
        <w:pStyle w:val="PlainText"/>
        <w:rPr>
          <w:sz w:val="32"/>
        </w:rPr>
      </w:pPr>
      <w:r w:rsidRPr="00355A8E">
        <w:rPr>
          <w:sz w:val="52"/>
        </w:rPr>
        <w:tab/>
      </w:r>
      <w:r w:rsidRPr="00355A8E">
        <w:rPr>
          <w:rFonts w:cs="Calibri"/>
          <w:sz w:val="52"/>
        </w:rPr>
        <w:t>□</w:t>
      </w:r>
      <w:r w:rsidRPr="00355A8E">
        <w:rPr>
          <w:sz w:val="32"/>
        </w:rPr>
        <w:t>Power of At</w:t>
      </w:r>
      <w:r w:rsidR="00AF529F" w:rsidRPr="00355A8E">
        <w:rPr>
          <w:sz w:val="32"/>
        </w:rPr>
        <w:t>torney for Health Care Decisions</w:t>
      </w:r>
    </w:p>
    <w:p w:rsidR="003B6BAD" w:rsidRPr="00355A8E" w:rsidRDefault="003B6BAD" w:rsidP="00E94B25">
      <w:pPr>
        <w:pStyle w:val="PlainText"/>
        <w:rPr>
          <w:sz w:val="32"/>
        </w:rPr>
      </w:pPr>
    </w:p>
    <w:p w:rsidR="003B6BAD" w:rsidRPr="00355A8E" w:rsidRDefault="003B6BAD" w:rsidP="00E94B25">
      <w:pPr>
        <w:pStyle w:val="PlainText"/>
        <w:rPr>
          <w:sz w:val="32"/>
        </w:rPr>
      </w:pPr>
      <w:r w:rsidRPr="00355A8E">
        <w:rPr>
          <w:sz w:val="32"/>
        </w:rPr>
        <w:t>Attach copies of:</w:t>
      </w:r>
    </w:p>
    <w:p w:rsidR="003B6BAD" w:rsidRPr="00355A8E" w:rsidRDefault="003B6BAD" w:rsidP="00E94B25">
      <w:pPr>
        <w:pStyle w:val="PlainText"/>
        <w:rPr>
          <w:sz w:val="32"/>
        </w:rPr>
      </w:pPr>
      <w:r w:rsidRPr="00355A8E">
        <w:rPr>
          <w:sz w:val="32"/>
        </w:rPr>
        <w:t>Photo ID – state issue</w:t>
      </w:r>
      <w:r w:rsidR="00AF529F" w:rsidRPr="00355A8E">
        <w:rPr>
          <w:sz w:val="32"/>
        </w:rPr>
        <w:t>d</w:t>
      </w:r>
      <w:r w:rsidRPr="00355A8E">
        <w:rPr>
          <w:sz w:val="32"/>
        </w:rPr>
        <w:t xml:space="preserve"> or passport</w:t>
      </w:r>
    </w:p>
    <w:p w:rsidR="003B6BAD" w:rsidRPr="00355A8E" w:rsidRDefault="003B6BAD" w:rsidP="00E94B25">
      <w:pPr>
        <w:pStyle w:val="PlainText"/>
        <w:rPr>
          <w:sz w:val="32"/>
        </w:rPr>
      </w:pPr>
      <w:r w:rsidRPr="00355A8E">
        <w:rPr>
          <w:sz w:val="32"/>
        </w:rPr>
        <w:t>Medical Card</w:t>
      </w:r>
    </w:p>
    <w:p w:rsidR="005731C3" w:rsidRDefault="003B6BAD" w:rsidP="00E94B25">
      <w:pPr>
        <w:pStyle w:val="PlainText"/>
        <w:rPr>
          <w:sz w:val="32"/>
        </w:rPr>
      </w:pPr>
      <w:r w:rsidRPr="00355A8E">
        <w:rPr>
          <w:sz w:val="32"/>
        </w:rPr>
        <w:t>Any health care directives or power of attorney documents</w:t>
      </w:r>
    </w:p>
    <w:p w:rsidR="005731C3" w:rsidRDefault="005731C3">
      <w:pPr>
        <w:rPr>
          <w:rFonts w:ascii="Calibri" w:hAnsi="Calibri"/>
          <w:sz w:val="32"/>
          <w:szCs w:val="21"/>
        </w:rPr>
      </w:pPr>
      <w:r>
        <w:rPr>
          <w:sz w:val="32"/>
        </w:rPr>
        <w:br w:type="page"/>
      </w:r>
    </w:p>
    <w:p w:rsidR="005731C3" w:rsidRPr="00397027" w:rsidRDefault="005731C3" w:rsidP="005731C3">
      <w:pPr>
        <w:rPr>
          <w:sz w:val="28"/>
        </w:rPr>
      </w:pPr>
      <w:r w:rsidRPr="00397027">
        <w:rPr>
          <w:sz w:val="28"/>
        </w:rPr>
        <w:lastRenderedPageBreak/>
        <w:t>To whom it may concern:</w:t>
      </w:r>
    </w:p>
    <w:p w:rsidR="005731C3" w:rsidRPr="00397027" w:rsidRDefault="005731C3" w:rsidP="005731C3">
      <w:pPr>
        <w:rPr>
          <w:sz w:val="28"/>
        </w:rPr>
      </w:pPr>
    </w:p>
    <w:p w:rsidR="005731C3" w:rsidRPr="00397027" w:rsidRDefault="005731C3" w:rsidP="005731C3">
      <w:pPr>
        <w:spacing w:after="0"/>
        <w:rPr>
          <w:sz w:val="28"/>
        </w:rPr>
      </w:pPr>
      <w:r w:rsidRPr="00397027">
        <w:rPr>
          <w:sz w:val="28"/>
        </w:rPr>
        <w:t>I am _______________________________.</w:t>
      </w:r>
    </w:p>
    <w:p w:rsidR="005731C3" w:rsidRPr="00397027" w:rsidRDefault="005731C3" w:rsidP="005731C3">
      <w:pPr>
        <w:spacing w:after="0"/>
        <w:ind w:firstLine="720"/>
        <w:rPr>
          <w:sz w:val="28"/>
        </w:rPr>
      </w:pPr>
      <w:r>
        <w:rPr>
          <w:sz w:val="28"/>
        </w:rPr>
        <w:t xml:space="preserve">      </w:t>
      </w:r>
      <w:r w:rsidRPr="00397027">
        <w:rPr>
          <w:sz w:val="28"/>
        </w:rPr>
        <w:t xml:space="preserve">(print consumer name) </w:t>
      </w:r>
    </w:p>
    <w:p w:rsidR="005731C3" w:rsidRPr="00397027" w:rsidRDefault="005731C3" w:rsidP="005731C3">
      <w:pPr>
        <w:spacing w:after="0"/>
        <w:ind w:firstLine="720"/>
        <w:rPr>
          <w:sz w:val="28"/>
        </w:rPr>
      </w:pPr>
    </w:p>
    <w:p w:rsidR="005731C3" w:rsidRPr="00397027" w:rsidRDefault="005731C3" w:rsidP="005731C3">
      <w:pPr>
        <w:spacing w:after="0"/>
        <w:rPr>
          <w:sz w:val="28"/>
        </w:rPr>
      </w:pPr>
      <w:r w:rsidRPr="00397027">
        <w:rPr>
          <w:sz w:val="28"/>
        </w:rPr>
        <w:t xml:space="preserve">__________________________________ is my direct support worker (DSW). </w:t>
      </w:r>
    </w:p>
    <w:p w:rsidR="005731C3" w:rsidRPr="00397027" w:rsidRDefault="005731C3" w:rsidP="005731C3">
      <w:pPr>
        <w:spacing w:after="0"/>
        <w:rPr>
          <w:sz w:val="28"/>
        </w:rPr>
      </w:pPr>
      <w:r w:rsidRPr="00397027">
        <w:rPr>
          <w:sz w:val="28"/>
        </w:rPr>
        <w:t>(print direct support worker name)</w:t>
      </w:r>
    </w:p>
    <w:p w:rsidR="005731C3" w:rsidRPr="00397027" w:rsidRDefault="005731C3" w:rsidP="005731C3">
      <w:pPr>
        <w:spacing w:after="0"/>
        <w:rPr>
          <w:sz w:val="28"/>
        </w:rPr>
      </w:pPr>
    </w:p>
    <w:p w:rsidR="005731C3" w:rsidRPr="00397027" w:rsidRDefault="005731C3" w:rsidP="005731C3">
      <w:pPr>
        <w:spacing w:line="360" w:lineRule="auto"/>
        <w:rPr>
          <w:sz w:val="28"/>
        </w:rPr>
      </w:pPr>
      <w:r w:rsidRPr="00397027">
        <w:rPr>
          <w:sz w:val="28"/>
        </w:rPr>
        <w:t xml:space="preserve">My direct support worker provides essential services. My health, safety and well-being depend on the work my direct support worker does for me. </w:t>
      </w:r>
    </w:p>
    <w:p w:rsidR="005731C3" w:rsidRDefault="005731C3" w:rsidP="005731C3">
      <w:pPr>
        <w:spacing w:after="0" w:line="360" w:lineRule="auto"/>
        <w:rPr>
          <w:sz w:val="28"/>
        </w:rPr>
      </w:pPr>
      <w:r w:rsidRPr="00397027">
        <w:rPr>
          <w:sz w:val="28"/>
        </w:rPr>
        <w:t>In the event of restrictions or limitations on movement, I am asking that ______________________</w:t>
      </w:r>
      <w:r>
        <w:rPr>
          <w:sz w:val="28"/>
        </w:rPr>
        <w:t>_____</w:t>
      </w:r>
      <w:r w:rsidRPr="00397027">
        <w:rPr>
          <w:sz w:val="28"/>
        </w:rPr>
        <w:t>__ be allowed to travel to and from my location.</w:t>
      </w:r>
    </w:p>
    <w:p w:rsidR="005731C3" w:rsidRPr="00397027" w:rsidRDefault="005731C3" w:rsidP="005731C3">
      <w:pPr>
        <w:spacing w:after="0"/>
        <w:ind w:firstLine="720"/>
        <w:rPr>
          <w:sz w:val="28"/>
        </w:rPr>
      </w:pPr>
      <w:r w:rsidRPr="00397027">
        <w:rPr>
          <w:sz w:val="28"/>
        </w:rPr>
        <w:t>(</w:t>
      </w:r>
      <w:r>
        <w:rPr>
          <w:sz w:val="28"/>
        </w:rPr>
        <w:t xml:space="preserve">DSW </w:t>
      </w:r>
      <w:r w:rsidRPr="00397027">
        <w:rPr>
          <w:sz w:val="28"/>
        </w:rPr>
        <w:t>name)</w:t>
      </w:r>
    </w:p>
    <w:p w:rsidR="005731C3" w:rsidRPr="00397027" w:rsidRDefault="005731C3" w:rsidP="005731C3">
      <w:pPr>
        <w:rPr>
          <w:sz w:val="28"/>
        </w:rPr>
      </w:pPr>
    </w:p>
    <w:p w:rsidR="005731C3" w:rsidRPr="00397027" w:rsidRDefault="005731C3" w:rsidP="005731C3">
      <w:pPr>
        <w:spacing w:after="0" w:line="360" w:lineRule="auto"/>
        <w:rPr>
          <w:sz w:val="28"/>
        </w:rPr>
      </w:pPr>
      <w:r w:rsidRPr="00397027">
        <w:rPr>
          <w:sz w:val="28"/>
        </w:rPr>
        <w:t xml:space="preserve">If I can answer any questions about why it is critical that my direct support worker be able to get to me, please call/email me at: </w:t>
      </w:r>
      <w:r>
        <w:rPr>
          <w:sz w:val="28"/>
        </w:rPr>
        <w:t xml:space="preserve"> </w:t>
      </w:r>
      <w:r w:rsidRPr="00397027">
        <w:rPr>
          <w:sz w:val="28"/>
        </w:rPr>
        <w:t>____________________________.</w:t>
      </w:r>
    </w:p>
    <w:p w:rsidR="005731C3" w:rsidRPr="00397027" w:rsidRDefault="005731C3" w:rsidP="005731C3">
      <w:pPr>
        <w:spacing w:after="0"/>
        <w:ind w:left="5040" w:firstLine="720"/>
        <w:rPr>
          <w:sz w:val="28"/>
        </w:rPr>
      </w:pPr>
      <w:r w:rsidRPr="00397027">
        <w:rPr>
          <w:sz w:val="28"/>
        </w:rPr>
        <w:t xml:space="preserve">(phone/e-mail). </w:t>
      </w:r>
    </w:p>
    <w:p w:rsidR="005731C3" w:rsidRDefault="005731C3" w:rsidP="005731C3">
      <w:pPr>
        <w:rPr>
          <w:sz w:val="28"/>
        </w:rPr>
      </w:pPr>
    </w:p>
    <w:p w:rsidR="005731C3" w:rsidRPr="00397027" w:rsidRDefault="005731C3" w:rsidP="005731C3">
      <w:pPr>
        <w:rPr>
          <w:sz w:val="28"/>
        </w:rPr>
      </w:pPr>
      <w:r w:rsidRPr="00397027">
        <w:rPr>
          <w:sz w:val="28"/>
        </w:rPr>
        <w:t xml:space="preserve">Thank you in advance for helping to ensure my safety. </w:t>
      </w:r>
    </w:p>
    <w:p w:rsidR="005731C3" w:rsidRPr="00397027" w:rsidRDefault="005731C3" w:rsidP="005731C3">
      <w:pPr>
        <w:rPr>
          <w:sz w:val="28"/>
        </w:rPr>
      </w:pPr>
    </w:p>
    <w:p w:rsidR="005731C3" w:rsidRPr="00397027" w:rsidRDefault="005731C3" w:rsidP="005731C3">
      <w:pPr>
        <w:spacing w:after="0"/>
        <w:rPr>
          <w:sz w:val="28"/>
        </w:rPr>
      </w:pPr>
      <w:r w:rsidRPr="00397027">
        <w:rPr>
          <w:sz w:val="28"/>
        </w:rPr>
        <w:t>___________________________________</w:t>
      </w:r>
      <w:r w:rsidRPr="00397027">
        <w:rPr>
          <w:sz w:val="28"/>
        </w:rPr>
        <w:tab/>
      </w:r>
      <w:r w:rsidRPr="00397027">
        <w:rPr>
          <w:sz w:val="28"/>
        </w:rPr>
        <w:tab/>
        <w:t>________________________</w:t>
      </w:r>
    </w:p>
    <w:p w:rsidR="005731C3" w:rsidRPr="00397027" w:rsidRDefault="005731C3" w:rsidP="005731C3">
      <w:pPr>
        <w:spacing w:after="0"/>
        <w:rPr>
          <w:sz w:val="28"/>
        </w:rPr>
      </w:pPr>
      <w:r w:rsidRPr="00397027">
        <w:rPr>
          <w:sz w:val="28"/>
        </w:rPr>
        <w:t>Signature</w:t>
      </w:r>
      <w:r w:rsidRPr="00397027">
        <w:rPr>
          <w:sz w:val="28"/>
        </w:rPr>
        <w:tab/>
      </w:r>
      <w:r w:rsidRPr="00397027">
        <w:rPr>
          <w:sz w:val="28"/>
        </w:rPr>
        <w:tab/>
      </w:r>
      <w:r w:rsidRPr="00397027">
        <w:rPr>
          <w:sz w:val="28"/>
        </w:rPr>
        <w:tab/>
      </w:r>
      <w:r w:rsidRPr="00397027">
        <w:rPr>
          <w:sz w:val="28"/>
        </w:rPr>
        <w:tab/>
      </w:r>
      <w:r w:rsidRPr="00397027">
        <w:rPr>
          <w:sz w:val="28"/>
        </w:rPr>
        <w:tab/>
      </w:r>
      <w:r w:rsidRPr="00397027">
        <w:rPr>
          <w:sz w:val="28"/>
        </w:rPr>
        <w:tab/>
      </w:r>
      <w:r>
        <w:rPr>
          <w:sz w:val="28"/>
        </w:rPr>
        <w:tab/>
      </w:r>
      <w:r w:rsidRPr="00397027">
        <w:rPr>
          <w:sz w:val="28"/>
        </w:rPr>
        <w:t>Date</w:t>
      </w:r>
    </w:p>
    <w:p w:rsidR="005731C3" w:rsidRDefault="005731C3" w:rsidP="005731C3"/>
    <w:p w:rsidR="005731C3" w:rsidRDefault="005731C3" w:rsidP="005731C3"/>
    <w:p w:rsidR="005731C3" w:rsidRDefault="005731C3" w:rsidP="005731C3"/>
    <w:p w:rsidR="003B6BAD" w:rsidRPr="00355A8E" w:rsidRDefault="003B6BAD" w:rsidP="00E94B25">
      <w:pPr>
        <w:pStyle w:val="PlainText"/>
        <w:rPr>
          <w:sz w:val="32"/>
        </w:rPr>
      </w:pPr>
    </w:p>
    <w:sectPr w:rsidR="003B6BAD" w:rsidRPr="00355A8E" w:rsidSect="00C662B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1A"/>
    <w:rsid w:val="00104FA6"/>
    <w:rsid w:val="00145CC9"/>
    <w:rsid w:val="001B16DF"/>
    <w:rsid w:val="00355A8E"/>
    <w:rsid w:val="003B6BAD"/>
    <w:rsid w:val="004913DC"/>
    <w:rsid w:val="00547608"/>
    <w:rsid w:val="005731C3"/>
    <w:rsid w:val="00745713"/>
    <w:rsid w:val="007C3902"/>
    <w:rsid w:val="00AE302E"/>
    <w:rsid w:val="00AF529F"/>
    <w:rsid w:val="00BD240C"/>
    <w:rsid w:val="00C06A1A"/>
    <w:rsid w:val="00C1576D"/>
    <w:rsid w:val="00C662BB"/>
    <w:rsid w:val="00C761EA"/>
    <w:rsid w:val="00D81A28"/>
    <w:rsid w:val="00DB1EB5"/>
    <w:rsid w:val="00E14FE8"/>
    <w:rsid w:val="00E4120E"/>
    <w:rsid w:val="00E60A27"/>
    <w:rsid w:val="00E94B25"/>
    <w:rsid w:val="00ED7AF2"/>
    <w:rsid w:val="00FA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AACF09"/>
  <w15:chartTrackingRefBased/>
  <w15:docId w15:val="{01FA6BC0-4D81-4E8D-869F-F53748A2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6A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6A1A"/>
    <w:rPr>
      <w:rFonts w:ascii="Calibri" w:hAnsi="Calibri"/>
      <w:szCs w:val="21"/>
    </w:rPr>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character" w:styleId="CommentReference">
    <w:name w:val="annotation reference"/>
    <w:basedOn w:val="DefaultParagraphFont"/>
    <w:uiPriority w:val="99"/>
    <w:semiHidden/>
    <w:unhideWhenUsed/>
    <w:rsid w:val="00E4120E"/>
    <w:rPr>
      <w:sz w:val="16"/>
      <w:szCs w:val="16"/>
    </w:rPr>
  </w:style>
  <w:style w:type="paragraph" w:styleId="CommentText">
    <w:name w:val="annotation text"/>
    <w:basedOn w:val="Normal"/>
    <w:link w:val="CommentTextChar"/>
    <w:uiPriority w:val="99"/>
    <w:semiHidden/>
    <w:unhideWhenUsed/>
    <w:rsid w:val="00E4120E"/>
    <w:pPr>
      <w:spacing w:line="240" w:lineRule="auto"/>
    </w:pPr>
    <w:rPr>
      <w:sz w:val="20"/>
      <w:szCs w:val="20"/>
    </w:rPr>
  </w:style>
  <w:style w:type="character" w:customStyle="1" w:styleId="CommentTextChar">
    <w:name w:val="Comment Text Char"/>
    <w:basedOn w:val="DefaultParagraphFont"/>
    <w:link w:val="CommentText"/>
    <w:uiPriority w:val="99"/>
    <w:semiHidden/>
    <w:rsid w:val="00E4120E"/>
    <w:rPr>
      <w:sz w:val="20"/>
      <w:szCs w:val="20"/>
    </w:rPr>
  </w:style>
  <w:style w:type="paragraph" w:styleId="CommentSubject">
    <w:name w:val="annotation subject"/>
    <w:basedOn w:val="CommentText"/>
    <w:next w:val="CommentText"/>
    <w:link w:val="CommentSubjectChar"/>
    <w:uiPriority w:val="99"/>
    <w:semiHidden/>
    <w:unhideWhenUsed/>
    <w:rsid w:val="00E4120E"/>
    <w:rPr>
      <w:b/>
      <w:bCs/>
    </w:rPr>
  </w:style>
  <w:style w:type="character" w:customStyle="1" w:styleId="CommentSubjectChar">
    <w:name w:val="Comment Subject Char"/>
    <w:basedOn w:val="CommentTextChar"/>
    <w:link w:val="CommentSubject"/>
    <w:uiPriority w:val="99"/>
    <w:semiHidden/>
    <w:rsid w:val="00E4120E"/>
    <w:rPr>
      <w:b/>
      <w:bCs/>
      <w:sz w:val="20"/>
      <w:szCs w:val="20"/>
    </w:rPr>
  </w:style>
  <w:style w:type="table" w:styleId="TableGrid">
    <w:name w:val="Table Grid"/>
    <w:basedOn w:val="TableNormal"/>
    <w:uiPriority w:val="39"/>
    <w:rsid w:val="0035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readability">
    <w:name w:val="hardreadability"/>
    <w:basedOn w:val="DefaultParagraphFont"/>
    <w:rsid w:val="00AE302E"/>
  </w:style>
  <w:style w:type="character" w:customStyle="1" w:styleId="veryhardreadability">
    <w:name w:val="veryhardreadability"/>
    <w:basedOn w:val="DefaultParagraphFont"/>
    <w:rsid w:val="00AE302E"/>
  </w:style>
  <w:style w:type="character" w:customStyle="1" w:styleId="passivevoice">
    <w:name w:val="passivevoice"/>
    <w:basedOn w:val="DefaultParagraphFont"/>
    <w:rsid w:val="00AE302E"/>
  </w:style>
  <w:style w:type="character" w:customStyle="1" w:styleId="complexword">
    <w:name w:val="complexword"/>
    <w:basedOn w:val="DefaultParagraphFont"/>
    <w:rsid w:val="00AE302E"/>
  </w:style>
  <w:style w:type="character" w:customStyle="1" w:styleId="adverb">
    <w:name w:val="adverb"/>
    <w:basedOn w:val="DefaultParagraphFont"/>
    <w:rsid w:val="00AE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43667">
      <w:bodyDiv w:val="1"/>
      <w:marLeft w:val="0"/>
      <w:marRight w:val="0"/>
      <w:marTop w:val="0"/>
      <w:marBottom w:val="0"/>
      <w:divBdr>
        <w:top w:val="none" w:sz="0" w:space="0" w:color="auto"/>
        <w:left w:val="none" w:sz="0" w:space="0" w:color="auto"/>
        <w:bottom w:val="none" w:sz="0" w:space="0" w:color="auto"/>
        <w:right w:val="none" w:sz="0" w:space="0" w:color="auto"/>
      </w:divBdr>
    </w:div>
    <w:div w:id="1124351176">
      <w:bodyDiv w:val="1"/>
      <w:marLeft w:val="0"/>
      <w:marRight w:val="0"/>
      <w:marTop w:val="0"/>
      <w:marBottom w:val="0"/>
      <w:divBdr>
        <w:top w:val="none" w:sz="0" w:space="0" w:color="auto"/>
        <w:left w:val="none" w:sz="0" w:space="0" w:color="auto"/>
        <w:bottom w:val="none" w:sz="0" w:space="0" w:color="auto"/>
        <w:right w:val="none" w:sz="0" w:space="0" w:color="auto"/>
      </w:divBdr>
    </w:div>
    <w:div w:id="1351025293">
      <w:bodyDiv w:val="1"/>
      <w:marLeft w:val="0"/>
      <w:marRight w:val="0"/>
      <w:marTop w:val="0"/>
      <w:marBottom w:val="0"/>
      <w:divBdr>
        <w:top w:val="none" w:sz="0" w:space="0" w:color="auto"/>
        <w:left w:val="none" w:sz="0" w:space="0" w:color="auto"/>
        <w:bottom w:val="none" w:sz="0" w:space="0" w:color="auto"/>
        <w:right w:val="none" w:sz="0" w:space="0" w:color="auto"/>
      </w:divBdr>
      <w:divsChild>
        <w:div w:id="19474299">
          <w:marLeft w:val="0"/>
          <w:marRight w:val="0"/>
          <w:marTop w:val="0"/>
          <w:marBottom w:val="0"/>
          <w:divBdr>
            <w:top w:val="none" w:sz="0" w:space="0" w:color="auto"/>
            <w:left w:val="none" w:sz="0" w:space="0" w:color="auto"/>
            <w:bottom w:val="none" w:sz="0" w:space="0" w:color="auto"/>
            <w:right w:val="none" w:sz="0" w:space="0" w:color="auto"/>
          </w:divBdr>
        </w:div>
        <w:div w:id="77218108">
          <w:marLeft w:val="0"/>
          <w:marRight w:val="0"/>
          <w:marTop w:val="0"/>
          <w:marBottom w:val="0"/>
          <w:divBdr>
            <w:top w:val="none" w:sz="0" w:space="0" w:color="auto"/>
            <w:left w:val="none" w:sz="0" w:space="0" w:color="auto"/>
            <w:bottom w:val="none" w:sz="0" w:space="0" w:color="auto"/>
            <w:right w:val="none" w:sz="0" w:space="0" w:color="auto"/>
          </w:divBdr>
        </w:div>
        <w:div w:id="124323146">
          <w:marLeft w:val="0"/>
          <w:marRight w:val="0"/>
          <w:marTop w:val="0"/>
          <w:marBottom w:val="0"/>
          <w:divBdr>
            <w:top w:val="none" w:sz="0" w:space="0" w:color="auto"/>
            <w:left w:val="none" w:sz="0" w:space="0" w:color="auto"/>
            <w:bottom w:val="none" w:sz="0" w:space="0" w:color="auto"/>
            <w:right w:val="none" w:sz="0" w:space="0" w:color="auto"/>
          </w:divBdr>
        </w:div>
        <w:div w:id="148328029">
          <w:marLeft w:val="0"/>
          <w:marRight w:val="0"/>
          <w:marTop w:val="0"/>
          <w:marBottom w:val="0"/>
          <w:divBdr>
            <w:top w:val="none" w:sz="0" w:space="0" w:color="auto"/>
            <w:left w:val="none" w:sz="0" w:space="0" w:color="auto"/>
            <w:bottom w:val="none" w:sz="0" w:space="0" w:color="auto"/>
            <w:right w:val="none" w:sz="0" w:space="0" w:color="auto"/>
          </w:divBdr>
        </w:div>
        <w:div w:id="200557802">
          <w:marLeft w:val="0"/>
          <w:marRight w:val="0"/>
          <w:marTop w:val="0"/>
          <w:marBottom w:val="0"/>
          <w:divBdr>
            <w:top w:val="none" w:sz="0" w:space="0" w:color="auto"/>
            <w:left w:val="none" w:sz="0" w:space="0" w:color="auto"/>
            <w:bottom w:val="none" w:sz="0" w:space="0" w:color="auto"/>
            <w:right w:val="none" w:sz="0" w:space="0" w:color="auto"/>
          </w:divBdr>
        </w:div>
        <w:div w:id="228152315">
          <w:marLeft w:val="0"/>
          <w:marRight w:val="0"/>
          <w:marTop w:val="0"/>
          <w:marBottom w:val="0"/>
          <w:divBdr>
            <w:top w:val="none" w:sz="0" w:space="0" w:color="auto"/>
            <w:left w:val="none" w:sz="0" w:space="0" w:color="auto"/>
            <w:bottom w:val="none" w:sz="0" w:space="0" w:color="auto"/>
            <w:right w:val="none" w:sz="0" w:space="0" w:color="auto"/>
          </w:divBdr>
        </w:div>
        <w:div w:id="325523963">
          <w:marLeft w:val="0"/>
          <w:marRight w:val="0"/>
          <w:marTop w:val="0"/>
          <w:marBottom w:val="0"/>
          <w:divBdr>
            <w:top w:val="none" w:sz="0" w:space="0" w:color="auto"/>
            <w:left w:val="none" w:sz="0" w:space="0" w:color="auto"/>
            <w:bottom w:val="none" w:sz="0" w:space="0" w:color="auto"/>
            <w:right w:val="none" w:sz="0" w:space="0" w:color="auto"/>
          </w:divBdr>
        </w:div>
        <w:div w:id="475806050">
          <w:marLeft w:val="0"/>
          <w:marRight w:val="0"/>
          <w:marTop w:val="0"/>
          <w:marBottom w:val="0"/>
          <w:divBdr>
            <w:top w:val="none" w:sz="0" w:space="0" w:color="auto"/>
            <w:left w:val="none" w:sz="0" w:space="0" w:color="auto"/>
            <w:bottom w:val="none" w:sz="0" w:space="0" w:color="auto"/>
            <w:right w:val="none" w:sz="0" w:space="0" w:color="auto"/>
          </w:divBdr>
        </w:div>
        <w:div w:id="532770709">
          <w:marLeft w:val="0"/>
          <w:marRight w:val="0"/>
          <w:marTop w:val="0"/>
          <w:marBottom w:val="0"/>
          <w:divBdr>
            <w:top w:val="none" w:sz="0" w:space="0" w:color="auto"/>
            <w:left w:val="none" w:sz="0" w:space="0" w:color="auto"/>
            <w:bottom w:val="none" w:sz="0" w:space="0" w:color="auto"/>
            <w:right w:val="none" w:sz="0" w:space="0" w:color="auto"/>
          </w:divBdr>
        </w:div>
        <w:div w:id="542904023">
          <w:marLeft w:val="0"/>
          <w:marRight w:val="0"/>
          <w:marTop w:val="0"/>
          <w:marBottom w:val="0"/>
          <w:divBdr>
            <w:top w:val="none" w:sz="0" w:space="0" w:color="auto"/>
            <w:left w:val="none" w:sz="0" w:space="0" w:color="auto"/>
            <w:bottom w:val="none" w:sz="0" w:space="0" w:color="auto"/>
            <w:right w:val="none" w:sz="0" w:space="0" w:color="auto"/>
          </w:divBdr>
        </w:div>
        <w:div w:id="584264061">
          <w:marLeft w:val="0"/>
          <w:marRight w:val="0"/>
          <w:marTop w:val="0"/>
          <w:marBottom w:val="0"/>
          <w:divBdr>
            <w:top w:val="none" w:sz="0" w:space="0" w:color="auto"/>
            <w:left w:val="none" w:sz="0" w:space="0" w:color="auto"/>
            <w:bottom w:val="none" w:sz="0" w:space="0" w:color="auto"/>
            <w:right w:val="none" w:sz="0" w:space="0" w:color="auto"/>
          </w:divBdr>
        </w:div>
        <w:div w:id="735006494">
          <w:marLeft w:val="0"/>
          <w:marRight w:val="0"/>
          <w:marTop w:val="0"/>
          <w:marBottom w:val="0"/>
          <w:divBdr>
            <w:top w:val="none" w:sz="0" w:space="0" w:color="auto"/>
            <w:left w:val="none" w:sz="0" w:space="0" w:color="auto"/>
            <w:bottom w:val="none" w:sz="0" w:space="0" w:color="auto"/>
            <w:right w:val="none" w:sz="0" w:space="0" w:color="auto"/>
          </w:divBdr>
        </w:div>
        <w:div w:id="770780670">
          <w:marLeft w:val="0"/>
          <w:marRight w:val="0"/>
          <w:marTop w:val="0"/>
          <w:marBottom w:val="0"/>
          <w:divBdr>
            <w:top w:val="none" w:sz="0" w:space="0" w:color="auto"/>
            <w:left w:val="none" w:sz="0" w:space="0" w:color="auto"/>
            <w:bottom w:val="none" w:sz="0" w:space="0" w:color="auto"/>
            <w:right w:val="none" w:sz="0" w:space="0" w:color="auto"/>
          </w:divBdr>
        </w:div>
        <w:div w:id="959410738">
          <w:marLeft w:val="0"/>
          <w:marRight w:val="0"/>
          <w:marTop w:val="0"/>
          <w:marBottom w:val="0"/>
          <w:divBdr>
            <w:top w:val="none" w:sz="0" w:space="0" w:color="auto"/>
            <w:left w:val="none" w:sz="0" w:space="0" w:color="auto"/>
            <w:bottom w:val="none" w:sz="0" w:space="0" w:color="auto"/>
            <w:right w:val="none" w:sz="0" w:space="0" w:color="auto"/>
          </w:divBdr>
        </w:div>
        <w:div w:id="996882651">
          <w:marLeft w:val="0"/>
          <w:marRight w:val="0"/>
          <w:marTop w:val="0"/>
          <w:marBottom w:val="0"/>
          <w:divBdr>
            <w:top w:val="none" w:sz="0" w:space="0" w:color="auto"/>
            <w:left w:val="none" w:sz="0" w:space="0" w:color="auto"/>
            <w:bottom w:val="none" w:sz="0" w:space="0" w:color="auto"/>
            <w:right w:val="none" w:sz="0" w:space="0" w:color="auto"/>
          </w:divBdr>
        </w:div>
        <w:div w:id="1001199727">
          <w:marLeft w:val="0"/>
          <w:marRight w:val="0"/>
          <w:marTop w:val="0"/>
          <w:marBottom w:val="0"/>
          <w:divBdr>
            <w:top w:val="none" w:sz="0" w:space="0" w:color="auto"/>
            <w:left w:val="none" w:sz="0" w:space="0" w:color="auto"/>
            <w:bottom w:val="none" w:sz="0" w:space="0" w:color="auto"/>
            <w:right w:val="none" w:sz="0" w:space="0" w:color="auto"/>
          </w:divBdr>
        </w:div>
        <w:div w:id="1146051517">
          <w:marLeft w:val="0"/>
          <w:marRight w:val="0"/>
          <w:marTop w:val="0"/>
          <w:marBottom w:val="0"/>
          <w:divBdr>
            <w:top w:val="none" w:sz="0" w:space="0" w:color="auto"/>
            <w:left w:val="none" w:sz="0" w:space="0" w:color="auto"/>
            <w:bottom w:val="none" w:sz="0" w:space="0" w:color="auto"/>
            <w:right w:val="none" w:sz="0" w:space="0" w:color="auto"/>
          </w:divBdr>
        </w:div>
        <w:div w:id="1215578914">
          <w:marLeft w:val="0"/>
          <w:marRight w:val="0"/>
          <w:marTop w:val="0"/>
          <w:marBottom w:val="0"/>
          <w:divBdr>
            <w:top w:val="none" w:sz="0" w:space="0" w:color="auto"/>
            <w:left w:val="none" w:sz="0" w:space="0" w:color="auto"/>
            <w:bottom w:val="none" w:sz="0" w:space="0" w:color="auto"/>
            <w:right w:val="none" w:sz="0" w:space="0" w:color="auto"/>
          </w:divBdr>
        </w:div>
        <w:div w:id="1225411475">
          <w:marLeft w:val="0"/>
          <w:marRight w:val="0"/>
          <w:marTop w:val="0"/>
          <w:marBottom w:val="0"/>
          <w:divBdr>
            <w:top w:val="none" w:sz="0" w:space="0" w:color="auto"/>
            <w:left w:val="none" w:sz="0" w:space="0" w:color="auto"/>
            <w:bottom w:val="none" w:sz="0" w:space="0" w:color="auto"/>
            <w:right w:val="none" w:sz="0" w:space="0" w:color="auto"/>
          </w:divBdr>
        </w:div>
        <w:div w:id="1253052581">
          <w:marLeft w:val="0"/>
          <w:marRight w:val="0"/>
          <w:marTop w:val="0"/>
          <w:marBottom w:val="0"/>
          <w:divBdr>
            <w:top w:val="none" w:sz="0" w:space="0" w:color="auto"/>
            <w:left w:val="none" w:sz="0" w:space="0" w:color="auto"/>
            <w:bottom w:val="none" w:sz="0" w:space="0" w:color="auto"/>
            <w:right w:val="none" w:sz="0" w:space="0" w:color="auto"/>
          </w:divBdr>
        </w:div>
        <w:div w:id="1295647042">
          <w:marLeft w:val="0"/>
          <w:marRight w:val="0"/>
          <w:marTop w:val="0"/>
          <w:marBottom w:val="0"/>
          <w:divBdr>
            <w:top w:val="none" w:sz="0" w:space="0" w:color="auto"/>
            <w:left w:val="none" w:sz="0" w:space="0" w:color="auto"/>
            <w:bottom w:val="none" w:sz="0" w:space="0" w:color="auto"/>
            <w:right w:val="none" w:sz="0" w:space="0" w:color="auto"/>
          </w:divBdr>
        </w:div>
        <w:div w:id="1308433304">
          <w:marLeft w:val="0"/>
          <w:marRight w:val="0"/>
          <w:marTop w:val="0"/>
          <w:marBottom w:val="0"/>
          <w:divBdr>
            <w:top w:val="none" w:sz="0" w:space="0" w:color="auto"/>
            <w:left w:val="none" w:sz="0" w:space="0" w:color="auto"/>
            <w:bottom w:val="none" w:sz="0" w:space="0" w:color="auto"/>
            <w:right w:val="none" w:sz="0" w:space="0" w:color="auto"/>
          </w:divBdr>
        </w:div>
        <w:div w:id="1638215952">
          <w:marLeft w:val="0"/>
          <w:marRight w:val="0"/>
          <w:marTop w:val="0"/>
          <w:marBottom w:val="0"/>
          <w:divBdr>
            <w:top w:val="none" w:sz="0" w:space="0" w:color="auto"/>
            <w:left w:val="none" w:sz="0" w:space="0" w:color="auto"/>
            <w:bottom w:val="none" w:sz="0" w:space="0" w:color="auto"/>
            <w:right w:val="none" w:sz="0" w:space="0" w:color="auto"/>
          </w:divBdr>
        </w:div>
        <w:div w:id="1727022669">
          <w:marLeft w:val="0"/>
          <w:marRight w:val="0"/>
          <w:marTop w:val="0"/>
          <w:marBottom w:val="0"/>
          <w:divBdr>
            <w:top w:val="none" w:sz="0" w:space="0" w:color="auto"/>
            <w:left w:val="none" w:sz="0" w:space="0" w:color="auto"/>
            <w:bottom w:val="none" w:sz="0" w:space="0" w:color="auto"/>
            <w:right w:val="none" w:sz="0" w:space="0" w:color="auto"/>
          </w:divBdr>
        </w:div>
        <w:div w:id="1764567701">
          <w:marLeft w:val="0"/>
          <w:marRight w:val="0"/>
          <w:marTop w:val="0"/>
          <w:marBottom w:val="0"/>
          <w:divBdr>
            <w:top w:val="none" w:sz="0" w:space="0" w:color="auto"/>
            <w:left w:val="none" w:sz="0" w:space="0" w:color="auto"/>
            <w:bottom w:val="none" w:sz="0" w:space="0" w:color="auto"/>
            <w:right w:val="none" w:sz="0" w:space="0" w:color="auto"/>
          </w:divBdr>
        </w:div>
        <w:div w:id="1768573419">
          <w:marLeft w:val="0"/>
          <w:marRight w:val="0"/>
          <w:marTop w:val="0"/>
          <w:marBottom w:val="0"/>
          <w:divBdr>
            <w:top w:val="none" w:sz="0" w:space="0" w:color="auto"/>
            <w:left w:val="none" w:sz="0" w:space="0" w:color="auto"/>
            <w:bottom w:val="none" w:sz="0" w:space="0" w:color="auto"/>
            <w:right w:val="none" w:sz="0" w:space="0" w:color="auto"/>
          </w:divBdr>
        </w:div>
        <w:div w:id="1773624603">
          <w:marLeft w:val="0"/>
          <w:marRight w:val="0"/>
          <w:marTop w:val="0"/>
          <w:marBottom w:val="0"/>
          <w:divBdr>
            <w:top w:val="none" w:sz="0" w:space="0" w:color="auto"/>
            <w:left w:val="none" w:sz="0" w:space="0" w:color="auto"/>
            <w:bottom w:val="none" w:sz="0" w:space="0" w:color="auto"/>
            <w:right w:val="none" w:sz="0" w:space="0" w:color="auto"/>
          </w:divBdr>
        </w:div>
        <w:div w:id="1784297983">
          <w:marLeft w:val="0"/>
          <w:marRight w:val="0"/>
          <w:marTop w:val="0"/>
          <w:marBottom w:val="0"/>
          <w:divBdr>
            <w:top w:val="none" w:sz="0" w:space="0" w:color="auto"/>
            <w:left w:val="none" w:sz="0" w:space="0" w:color="auto"/>
            <w:bottom w:val="none" w:sz="0" w:space="0" w:color="auto"/>
            <w:right w:val="none" w:sz="0" w:space="0" w:color="auto"/>
          </w:divBdr>
        </w:div>
        <w:div w:id="2020888786">
          <w:marLeft w:val="0"/>
          <w:marRight w:val="0"/>
          <w:marTop w:val="0"/>
          <w:marBottom w:val="0"/>
          <w:divBdr>
            <w:top w:val="none" w:sz="0" w:space="0" w:color="auto"/>
            <w:left w:val="none" w:sz="0" w:space="0" w:color="auto"/>
            <w:bottom w:val="none" w:sz="0" w:space="0" w:color="auto"/>
            <w:right w:val="none" w:sz="0" w:space="0" w:color="auto"/>
          </w:divBdr>
        </w:div>
        <w:div w:id="2088722805">
          <w:marLeft w:val="0"/>
          <w:marRight w:val="0"/>
          <w:marTop w:val="0"/>
          <w:marBottom w:val="0"/>
          <w:divBdr>
            <w:top w:val="none" w:sz="0" w:space="0" w:color="auto"/>
            <w:left w:val="none" w:sz="0" w:space="0" w:color="auto"/>
            <w:bottom w:val="none" w:sz="0" w:space="0" w:color="auto"/>
            <w:right w:val="none" w:sz="0" w:space="0" w:color="auto"/>
          </w:divBdr>
        </w:div>
        <w:div w:id="212391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TILRC</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Hyten</dc:creator>
  <cp:keywords/>
  <dc:description/>
  <cp:lastModifiedBy>Ami Hyten</cp:lastModifiedBy>
  <cp:revision>2</cp:revision>
  <cp:lastPrinted>2020-03-23T14:29:00Z</cp:lastPrinted>
  <dcterms:created xsi:type="dcterms:W3CDTF">2020-03-23T16:50:00Z</dcterms:created>
  <dcterms:modified xsi:type="dcterms:W3CDTF">2020-03-23T16:50:00Z</dcterms:modified>
</cp:coreProperties>
</file>